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65B6AB" w14:textId="5AD2B7B9" w:rsidR="00587F65" w:rsidRPr="00732BA3" w:rsidRDefault="00AA2C10" w:rsidP="00AA2C10">
      <w:pPr>
        <w:jc w:val="right"/>
        <w:rPr>
          <w:rFonts w:ascii="Times New Roman" w:hAnsi="Times New Roman" w:cs="Times New Roman"/>
        </w:rPr>
      </w:pPr>
      <w:r w:rsidRPr="00732BA3">
        <w:rPr>
          <w:rFonts w:ascii="Times New Roman" w:hAnsi="Times New Roman" w:cs="Times New Roman"/>
        </w:rPr>
        <w:t>Career Paper</w:t>
      </w:r>
    </w:p>
    <w:p w14:paraId="6947473A" w14:textId="4EDFD3FD" w:rsidR="00AA2C10" w:rsidRPr="00732BA3" w:rsidRDefault="00AA2C10" w:rsidP="00AA2C10">
      <w:pPr>
        <w:jc w:val="right"/>
        <w:rPr>
          <w:rFonts w:ascii="Times New Roman" w:hAnsi="Times New Roman" w:cs="Times New Roman"/>
        </w:rPr>
      </w:pPr>
      <w:r w:rsidRPr="00732BA3">
        <w:rPr>
          <w:rFonts w:ascii="Times New Roman" w:hAnsi="Times New Roman" w:cs="Times New Roman"/>
        </w:rPr>
        <w:t>Timothy Oliver</w:t>
      </w:r>
    </w:p>
    <w:p w14:paraId="22885176" w14:textId="5C5498FA" w:rsidR="00AA2C10" w:rsidRPr="00732BA3" w:rsidRDefault="00AA2C10" w:rsidP="00AA2C10">
      <w:pPr>
        <w:jc w:val="right"/>
        <w:rPr>
          <w:rFonts w:ascii="Times New Roman" w:hAnsi="Times New Roman" w:cs="Times New Roman"/>
        </w:rPr>
      </w:pPr>
      <w:r w:rsidRPr="00732BA3">
        <w:rPr>
          <w:rFonts w:ascii="Times New Roman" w:hAnsi="Times New Roman" w:cs="Times New Roman"/>
        </w:rPr>
        <w:t>Professor Woodbury</w:t>
      </w:r>
    </w:p>
    <w:p w14:paraId="4FDF2255" w14:textId="2378DF8E" w:rsidR="00AA2C10" w:rsidRPr="00732BA3" w:rsidRDefault="00AA2C10" w:rsidP="00AA2C10">
      <w:pPr>
        <w:jc w:val="center"/>
        <w:rPr>
          <w:rFonts w:ascii="Times New Roman" w:hAnsi="Times New Roman" w:cs="Times New Roman"/>
        </w:rPr>
      </w:pPr>
      <w:r w:rsidRPr="00732BA3">
        <w:rPr>
          <w:rFonts w:ascii="Times New Roman" w:hAnsi="Times New Roman" w:cs="Times New Roman"/>
        </w:rPr>
        <w:t>Penetration Testing and the Social Sciences</w:t>
      </w:r>
    </w:p>
    <w:p w14:paraId="795E9B8B" w14:textId="77777777" w:rsidR="00AA2C10" w:rsidRPr="00732BA3" w:rsidRDefault="00AA2C10" w:rsidP="00AA2C10">
      <w:pPr>
        <w:jc w:val="center"/>
        <w:rPr>
          <w:rFonts w:ascii="Times New Roman" w:hAnsi="Times New Roman" w:cs="Times New Roman"/>
        </w:rPr>
      </w:pPr>
    </w:p>
    <w:p w14:paraId="410E44E6" w14:textId="4D0CFE54" w:rsidR="00AA2C10" w:rsidRPr="00732BA3" w:rsidRDefault="00AA2C10" w:rsidP="00AA2C10">
      <w:pPr>
        <w:rPr>
          <w:rFonts w:ascii="Times New Roman" w:hAnsi="Times New Roman" w:cs="Times New Roman"/>
        </w:rPr>
      </w:pPr>
      <w:r w:rsidRPr="00732BA3">
        <w:rPr>
          <w:rFonts w:ascii="Times New Roman" w:hAnsi="Times New Roman" w:cs="Times New Roman"/>
        </w:rPr>
        <w:tab/>
        <w:t>Cybersecurity has evolved over the years, and it has become necessary for security professionals to get an outside view of their networks. These views should simulate an attack on their system but maintain the safety of the company, data, and customers they represent. This is where penetration testing arises as a career.</w:t>
      </w:r>
    </w:p>
    <w:p w14:paraId="50AC2A02" w14:textId="3BD56550" w:rsidR="00AA2C10" w:rsidRPr="00732BA3" w:rsidRDefault="00AA2C10" w:rsidP="00AA2C10">
      <w:pPr>
        <w:rPr>
          <w:rFonts w:ascii="Times New Roman" w:hAnsi="Times New Roman" w:cs="Times New Roman"/>
        </w:rPr>
      </w:pPr>
      <w:r w:rsidRPr="00732BA3">
        <w:rPr>
          <w:rFonts w:ascii="Times New Roman" w:hAnsi="Times New Roman" w:cs="Times New Roman"/>
        </w:rPr>
        <w:tab/>
        <w:t>A penetration tester follows a predetermined plan to assess the security of a company on four different assets: application, network, hardware, and personnel</w:t>
      </w:r>
      <w:r w:rsidR="00963902" w:rsidRPr="00732BA3">
        <w:rPr>
          <w:rFonts w:ascii="Times New Roman" w:hAnsi="Times New Roman" w:cs="Times New Roman"/>
        </w:rPr>
        <w:t xml:space="preserve"> (IBM)</w:t>
      </w:r>
      <w:r w:rsidRPr="00732BA3">
        <w:rPr>
          <w:rFonts w:ascii="Times New Roman" w:hAnsi="Times New Roman" w:cs="Times New Roman"/>
        </w:rPr>
        <w:t>. Th</w:t>
      </w:r>
      <w:r w:rsidR="00356D99" w:rsidRPr="00732BA3">
        <w:rPr>
          <w:rFonts w:ascii="Times New Roman" w:hAnsi="Times New Roman" w:cs="Times New Roman"/>
        </w:rPr>
        <w:t>is plan sets forth rules the tester needs to follow such as what types of attacks are allowed and what methods the attacker may use to attack the company. Following this plan, the tester then attempts to break into the company and show the potential for harm to the company, its employees, or its customers.</w:t>
      </w:r>
    </w:p>
    <w:p w14:paraId="0178A64D" w14:textId="0F1FFED7" w:rsidR="00302A96" w:rsidRPr="00732BA3" w:rsidRDefault="00356D99" w:rsidP="00AA2C10">
      <w:pPr>
        <w:rPr>
          <w:rFonts w:ascii="Times New Roman" w:hAnsi="Times New Roman" w:cs="Times New Roman"/>
        </w:rPr>
      </w:pPr>
      <w:r w:rsidRPr="00732BA3">
        <w:rPr>
          <w:rFonts w:ascii="Times New Roman" w:hAnsi="Times New Roman" w:cs="Times New Roman"/>
        </w:rPr>
        <w:tab/>
        <w:t>Penetration testers implement many social tactics in their attempts to gain access to these companies.</w:t>
      </w:r>
      <w:r w:rsidR="00963902" w:rsidRPr="00732BA3">
        <w:rPr>
          <w:rFonts w:ascii="Times New Roman" w:hAnsi="Times New Roman" w:cs="Times New Roman"/>
        </w:rPr>
        <w:t xml:space="preserve"> This can be done through social engineering techniques such as phishing, baiting, or elicitation (</w:t>
      </w:r>
      <w:proofErr w:type="spellStart"/>
      <w:r w:rsidR="00963902" w:rsidRPr="00732BA3">
        <w:rPr>
          <w:rFonts w:ascii="Times New Roman" w:hAnsi="Times New Roman" w:cs="Times New Roman"/>
        </w:rPr>
        <w:t>Motru</w:t>
      </w:r>
      <w:proofErr w:type="spellEnd"/>
      <w:r w:rsidR="00963902" w:rsidRPr="00732BA3">
        <w:rPr>
          <w:rFonts w:ascii="Times New Roman" w:hAnsi="Times New Roman" w:cs="Times New Roman"/>
        </w:rPr>
        <w:t xml:space="preserve"> et al). </w:t>
      </w:r>
      <w:r w:rsidR="00302A96" w:rsidRPr="00732BA3">
        <w:rPr>
          <w:rFonts w:ascii="Times New Roman" w:hAnsi="Times New Roman" w:cs="Times New Roman"/>
        </w:rPr>
        <w:t>Social engineering can be described as “</w:t>
      </w:r>
      <w:r w:rsidR="00302A96" w:rsidRPr="00732BA3">
        <w:rPr>
          <w:rFonts w:ascii="Times New Roman" w:hAnsi="Times New Roman" w:cs="Times New Roman"/>
        </w:rPr>
        <w:t>the craft of controlling individuals to reveal delicate Information with the goal of playing out a malignant action</w:t>
      </w:r>
      <w:r w:rsidR="00302A96" w:rsidRPr="00732BA3">
        <w:rPr>
          <w:rFonts w:ascii="Times New Roman" w:hAnsi="Times New Roman" w:cs="Times New Roman"/>
        </w:rPr>
        <w:t xml:space="preserve"> (</w:t>
      </w:r>
      <w:proofErr w:type="spellStart"/>
      <w:r w:rsidR="001A1408">
        <w:rPr>
          <w:rFonts w:ascii="Times New Roman" w:hAnsi="Times New Roman" w:cs="Times New Roman"/>
        </w:rPr>
        <w:t>M</w:t>
      </w:r>
      <w:r w:rsidR="00302A96" w:rsidRPr="00732BA3">
        <w:rPr>
          <w:rFonts w:ascii="Times New Roman" w:hAnsi="Times New Roman" w:cs="Times New Roman"/>
        </w:rPr>
        <w:t>otru</w:t>
      </w:r>
      <w:proofErr w:type="spellEnd"/>
      <w:r w:rsidR="00302A96" w:rsidRPr="00732BA3">
        <w:rPr>
          <w:rFonts w:ascii="Times New Roman" w:hAnsi="Times New Roman" w:cs="Times New Roman"/>
        </w:rPr>
        <w:t xml:space="preserve"> et al).” This means the tester in this instance may use techniques to elicit information from employees such as login information to gain access to a building, a network, or a private space they otherwise should not have access to.</w:t>
      </w:r>
    </w:p>
    <w:p w14:paraId="4881CB68" w14:textId="77777777" w:rsidR="00812F97" w:rsidRPr="00732BA3" w:rsidRDefault="00302A96" w:rsidP="00AA2C10">
      <w:pPr>
        <w:rPr>
          <w:rFonts w:ascii="Times New Roman" w:hAnsi="Times New Roman" w:cs="Times New Roman"/>
        </w:rPr>
      </w:pPr>
      <w:r w:rsidRPr="00732BA3">
        <w:rPr>
          <w:rFonts w:ascii="Times New Roman" w:hAnsi="Times New Roman" w:cs="Times New Roman"/>
        </w:rPr>
        <w:tab/>
        <w:t xml:space="preserve">As well as using social engineering attacks, there are common network attacks that leverage the ideals behind cyber offending </w:t>
      </w:r>
      <w:r w:rsidR="005B6A80" w:rsidRPr="00732BA3">
        <w:rPr>
          <w:rFonts w:ascii="Times New Roman" w:hAnsi="Times New Roman" w:cs="Times New Roman"/>
        </w:rPr>
        <w:t xml:space="preserve">and cyber victimization. For example, it is a common practice to reuse passwords or to create passwords that are easy to remember. Another common mistake is that networks are not setup appropriately. A study done of a collegiate penetration test found that initial access </w:t>
      </w:r>
      <w:r w:rsidR="00812F97" w:rsidRPr="00732BA3">
        <w:rPr>
          <w:rFonts w:ascii="Times New Roman" w:hAnsi="Times New Roman" w:cs="Times New Roman"/>
        </w:rPr>
        <w:t>and additional authorization should be required before accessing sensitive resources, but rather the teams competing proved this to be a reliable attack vector (Meyers et al). This suggests that penetration testers can attempt to exploit these areas to gain access to systems or resources.</w:t>
      </w:r>
    </w:p>
    <w:p w14:paraId="6EA12C10" w14:textId="77777777" w:rsidR="00812F97" w:rsidRPr="00732BA3" w:rsidRDefault="00812F97" w:rsidP="00AA2C10">
      <w:pPr>
        <w:rPr>
          <w:rFonts w:ascii="Times New Roman" w:hAnsi="Times New Roman" w:cs="Times New Roman"/>
        </w:rPr>
      </w:pPr>
      <w:r w:rsidRPr="00732BA3">
        <w:rPr>
          <w:rFonts w:ascii="Times New Roman" w:hAnsi="Times New Roman" w:cs="Times New Roman"/>
        </w:rPr>
        <w:tab/>
        <w:t xml:space="preserve">Many people can become marginalized by attacks to these companies. This makes the penetration tester a vital asset to a company but also to the people the company represents. The attacker can find information related to trade secrets, financial information, or even personally identifiable information stored on the companies’ network. In this case, the penetration tester is responsible for showing these vulnerabilities to the company to prevent these attack vectors from threat actors. If the tester can use an attack, a social engineering attempt, or even physical break </w:t>
      </w:r>
      <w:r w:rsidRPr="00732BA3">
        <w:rPr>
          <w:rFonts w:ascii="Times New Roman" w:hAnsi="Times New Roman" w:cs="Times New Roman"/>
        </w:rPr>
        <w:lastRenderedPageBreak/>
        <w:t xml:space="preserve">in to access this information or to damage the company, it then becomes the responsibility of the company to fix these attack vectors. </w:t>
      </w:r>
    </w:p>
    <w:p w14:paraId="22EB4DF9" w14:textId="74A93647" w:rsidR="00BE781C" w:rsidRPr="00732BA3" w:rsidRDefault="00812F97" w:rsidP="00AA2C10">
      <w:pPr>
        <w:rPr>
          <w:rFonts w:ascii="Times New Roman" w:hAnsi="Times New Roman" w:cs="Times New Roman"/>
        </w:rPr>
      </w:pPr>
      <w:r w:rsidRPr="00732BA3">
        <w:rPr>
          <w:rFonts w:ascii="Times New Roman" w:hAnsi="Times New Roman" w:cs="Times New Roman"/>
        </w:rPr>
        <w:tab/>
        <w:t>This translates to a vital role in society. It can seem odd to hire someone who’s entire career consist of simulating crimes. Would one hire someone to break into their house and steal something? Would someone willingly ask someone else to try and steal money from them? Not likely.</w:t>
      </w:r>
      <w:r w:rsidR="00BE781C" w:rsidRPr="00732BA3">
        <w:rPr>
          <w:rFonts w:ascii="Times New Roman" w:hAnsi="Times New Roman" w:cs="Times New Roman"/>
        </w:rPr>
        <w:t xml:space="preserve"> So, it seems this career is opposed to society. Penetration testers are masters at manipulating people to achieve their goals. Why would society want them?</w:t>
      </w:r>
    </w:p>
    <w:p w14:paraId="77452270" w14:textId="0CBDE346" w:rsidR="00356D99" w:rsidRPr="00732BA3" w:rsidRDefault="00BE781C" w:rsidP="00AA2C10">
      <w:pPr>
        <w:rPr>
          <w:rFonts w:ascii="Times New Roman" w:hAnsi="Times New Roman" w:cs="Times New Roman"/>
        </w:rPr>
      </w:pPr>
      <w:r w:rsidRPr="00732BA3">
        <w:rPr>
          <w:rFonts w:ascii="Times New Roman" w:hAnsi="Times New Roman" w:cs="Times New Roman"/>
        </w:rPr>
        <w:tab/>
        <w:t xml:space="preserve">These tactics raise many ethical concerns. This person is essentially breaking the law, with permission. It takes deep understanding of the process and the reasons for it. As mentioned before, the tester has a strict contract to follow with the company. This lays out </w:t>
      </w:r>
      <w:proofErr w:type="gramStart"/>
      <w:r w:rsidRPr="00732BA3">
        <w:rPr>
          <w:rFonts w:ascii="Times New Roman" w:hAnsi="Times New Roman" w:cs="Times New Roman"/>
        </w:rPr>
        <w:t>all of</w:t>
      </w:r>
      <w:proofErr w:type="gramEnd"/>
      <w:r w:rsidRPr="00732BA3">
        <w:rPr>
          <w:rFonts w:ascii="Times New Roman" w:hAnsi="Times New Roman" w:cs="Times New Roman"/>
        </w:rPr>
        <w:t xml:space="preserve"> the attacks the tester can try. If the tester wishes to push past these limitations, it is necessary to obtain permission before attempting them. The tester also has rules on what they can do should they gain access. Many companies merely need proof that damage could be caused and not actual damage. This helps prevent any ethical implications caused by such damage. </w:t>
      </w:r>
    </w:p>
    <w:p w14:paraId="73AF1256" w14:textId="25515A6F" w:rsidR="00BE781C" w:rsidRPr="00732BA3" w:rsidRDefault="00BE781C" w:rsidP="00AA2C10">
      <w:pPr>
        <w:rPr>
          <w:rFonts w:ascii="Times New Roman" w:hAnsi="Times New Roman" w:cs="Times New Roman"/>
        </w:rPr>
      </w:pPr>
      <w:r w:rsidRPr="00732BA3">
        <w:rPr>
          <w:rFonts w:ascii="Times New Roman" w:hAnsi="Times New Roman" w:cs="Times New Roman"/>
        </w:rPr>
        <w:tab/>
        <w:t xml:space="preserve">It is no wonder then that the federal government recommends that companies use some sort of penetration testing against attacks (IBM). While seemingly an unethical career, the strict limitations and implications of their findings create a better world for the company, the employee and the customers. The company discovers better ways to prevent loss, damage, </w:t>
      </w:r>
      <w:r w:rsidR="00732BA3" w:rsidRPr="00732BA3">
        <w:rPr>
          <w:rFonts w:ascii="Times New Roman" w:hAnsi="Times New Roman" w:cs="Times New Roman"/>
        </w:rPr>
        <w:t xml:space="preserve">and financial damage. The employees are trained on better methods and policies such as password security and locking workstations when they are away from the desk. And the costumer can be trained to follow similar roles. This career has become vital to protecting companies around the world from the social interactions of the world by applying the principles of social science to their work </w:t>
      </w:r>
      <w:r w:rsidR="001A1408" w:rsidRPr="00732BA3">
        <w:rPr>
          <w:rFonts w:ascii="Times New Roman" w:hAnsi="Times New Roman" w:cs="Times New Roman"/>
        </w:rPr>
        <w:t>daily</w:t>
      </w:r>
      <w:r w:rsidR="00732BA3" w:rsidRPr="00732BA3">
        <w:rPr>
          <w:rFonts w:ascii="Times New Roman" w:hAnsi="Times New Roman" w:cs="Times New Roman"/>
        </w:rPr>
        <w:t>.</w:t>
      </w:r>
    </w:p>
    <w:p w14:paraId="11B1C61E" w14:textId="77777777" w:rsidR="00732BA3" w:rsidRPr="00732BA3" w:rsidRDefault="00732BA3" w:rsidP="00AA2C10">
      <w:pPr>
        <w:rPr>
          <w:rFonts w:ascii="Times New Roman" w:hAnsi="Times New Roman" w:cs="Times New Roman"/>
        </w:rPr>
      </w:pPr>
    </w:p>
    <w:p w14:paraId="5F2C2AA5" w14:textId="77777777" w:rsidR="00732BA3" w:rsidRPr="00732BA3" w:rsidRDefault="00732BA3" w:rsidP="00AA2C10">
      <w:pPr>
        <w:rPr>
          <w:rFonts w:ascii="Times New Roman" w:hAnsi="Times New Roman" w:cs="Times New Roman"/>
        </w:rPr>
      </w:pPr>
    </w:p>
    <w:p w14:paraId="37661EEA" w14:textId="77777777" w:rsidR="00732BA3" w:rsidRPr="00732BA3" w:rsidRDefault="00732BA3" w:rsidP="00AA2C10">
      <w:pPr>
        <w:rPr>
          <w:rFonts w:ascii="Times New Roman" w:hAnsi="Times New Roman" w:cs="Times New Roman"/>
        </w:rPr>
      </w:pPr>
    </w:p>
    <w:p w14:paraId="5BC7BBF8" w14:textId="77777777" w:rsidR="00732BA3" w:rsidRDefault="00732BA3" w:rsidP="00AA2C10">
      <w:pPr>
        <w:rPr>
          <w:rFonts w:ascii="Times New Roman" w:hAnsi="Times New Roman" w:cs="Times New Roman"/>
        </w:rPr>
      </w:pPr>
    </w:p>
    <w:p w14:paraId="44B6B496" w14:textId="77777777" w:rsidR="00732BA3" w:rsidRDefault="00732BA3" w:rsidP="00AA2C10">
      <w:pPr>
        <w:rPr>
          <w:rFonts w:ascii="Times New Roman" w:hAnsi="Times New Roman" w:cs="Times New Roman"/>
        </w:rPr>
      </w:pPr>
    </w:p>
    <w:p w14:paraId="5922D683" w14:textId="77777777" w:rsidR="00732BA3" w:rsidRDefault="00732BA3" w:rsidP="00AA2C10">
      <w:pPr>
        <w:rPr>
          <w:rFonts w:ascii="Times New Roman" w:hAnsi="Times New Roman" w:cs="Times New Roman"/>
        </w:rPr>
      </w:pPr>
    </w:p>
    <w:p w14:paraId="2A5B1668" w14:textId="77777777" w:rsidR="00732BA3" w:rsidRDefault="00732BA3" w:rsidP="00AA2C10">
      <w:pPr>
        <w:rPr>
          <w:rFonts w:ascii="Times New Roman" w:hAnsi="Times New Roman" w:cs="Times New Roman"/>
        </w:rPr>
      </w:pPr>
    </w:p>
    <w:p w14:paraId="13657019" w14:textId="77777777" w:rsidR="00732BA3" w:rsidRPr="00732BA3" w:rsidRDefault="00732BA3" w:rsidP="00AA2C10">
      <w:pPr>
        <w:rPr>
          <w:rFonts w:ascii="Times New Roman" w:hAnsi="Times New Roman" w:cs="Times New Roman"/>
        </w:rPr>
      </w:pPr>
    </w:p>
    <w:p w14:paraId="7765D62D" w14:textId="77777777" w:rsidR="00732BA3" w:rsidRPr="00732BA3" w:rsidRDefault="00732BA3" w:rsidP="00AA2C10">
      <w:pPr>
        <w:rPr>
          <w:rFonts w:ascii="Times New Roman" w:hAnsi="Times New Roman" w:cs="Times New Roman"/>
        </w:rPr>
      </w:pPr>
    </w:p>
    <w:p w14:paraId="76B74780" w14:textId="77777777" w:rsidR="00732BA3" w:rsidRPr="00732BA3" w:rsidRDefault="00732BA3" w:rsidP="00AA2C10">
      <w:pPr>
        <w:rPr>
          <w:rFonts w:ascii="Times New Roman" w:hAnsi="Times New Roman" w:cs="Times New Roman"/>
        </w:rPr>
      </w:pPr>
    </w:p>
    <w:p w14:paraId="7F147373" w14:textId="77777777" w:rsidR="00732BA3" w:rsidRPr="00732BA3" w:rsidRDefault="00732BA3" w:rsidP="00732BA3">
      <w:pPr>
        <w:spacing w:after="0" w:line="276" w:lineRule="auto"/>
        <w:jc w:val="center"/>
        <w:rPr>
          <w:rFonts w:ascii="Times New Roman" w:eastAsia="Calibri" w:hAnsi="Times New Roman" w:cs="Times New Roman"/>
          <w:kern w:val="0"/>
          <w14:ligatures w14:val="none"/>
        </w:rPr>
      </w:pPr>
      <w:r w:rsidRPr="00732BA3">
        <w:rPr>
          <w:rFonts w:ascii="Times New Roman" w:eastAsia="Calibri" w:hAnsi="Times New Roman" w:cs="Times New Roman"/>
          <w:kern w:val="0"/>
          <w14:ligatures w14:val="none"/>
        </w:rPr>
        <w:lastRenderedPageBreak/>
        <w:t>References</w:t>
      </w:r>
    </w:p>
    <w:p w14:paraId="4E9DF485" w14:textId="77777777" w:rsidR="00732BA3" w:rsidRPr="00732BA3" w:rsidRDefault="00732BA3" w:rsidP="0073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404040"/>
          <w:kern w:val="0"/>
          <w:szCs w:val="18"/>
          <w14:ligatures w14:val="none"/>
        </w:rPr>
      </w:pPr>
    </w:p>
    <w:p w14:paraId="1CBA61F8" w14:textId="77777777" w:rsidR="00732BA3" w:rsidRPr="00732BA3" w:rsidRDefault="00732BA3" w:rsidP="00732BA3">
      <w:pPr>
        <w:spacing w:after="0" w:line="480" w:lineRule="auto"/>
        <w:ind w:left="720" w:hanging="720"/>
        <w:rPr>
          <w:rFonts w:ascii="Times New Roman" w:eastAsia="Calibri" w:hAnsi="Times New Roman" w:cs="Times New Roman"/>
          <w:kern w:val="0"/>
          <w14:ligatures w14:val="none"/>
        </w:rPr>
      </w:pPr>
      <w:proofErr w:type="spellStart"/>
      <w:r w:rsidRPr="00732BA3">
        <w:rPr>
          <w:rFonts w:ascii="Times New Roman" w:eastAsia="Calibri" w:hAnsi="Times New Roman" w:cs="Times New Roman"/>
          <w:kern w:val="0"/>
          <w14:ligatures w14:val="none"/>
        </w:rPr>
        <w:t>Ibm</w:t>
      </w:r>
      <w:proofErr w:type="spellEnd"/>
      <w:r w:rsidRPr="00732BA3">
        <w:rPr>
          <w:rFonts w:ascii="Times New Roman" w:eastAsia="Calibri" w:hAnsi="Times New Roman" w:cs="Times New Roman"/>
          <w:kern w:val="0"/>
          <w14:ligatures w14:val="none"/>
        </w:rPr>
        <w:t xml:space="preserve">. (2024, August 14). </w:t>
      </w:r>
      <w:r w:rsidRPr="00732BA3">
        <w:rPr>
          <w:rFonts w:ascii="Times New Roman" w:eastAsia="Calibri" w:hAnsi="Times New Roman" w:cs="Times New Roman"/>
          <w:i/>
          <w:kern w:val="0"/>
          <w14:ligatures w14:val="none"/>
        </w:rPr>
        <w:t xml:space="preserve">What is penetration </w:t>
      </w:r>
      <w:proofErr w:type="gramStart"/>
      <w:r w:rsidRPr="00732BA3">
        <w:rPr>
          <w:rFonts w:ascii="Times New Roman" w:eastAsia="Calibri" w:hAnsi="Times New Roman" w:cs="Times New Roman"/>
          <w:i/>
          <w:kern w:val="0"/>
          <w14:ligatures w14:val="none"/>
        </w:rPr>
        <w:t>testing?</w:t>
      </w:r>
      <w:r w:rsidRPr="00732BA3">
        <w:rPr>
          <w:rFonts w:ascii="Times New Roman" w:eastAsia="Calibri" w:hAnsi="Times New Roman" w:cs="Times New Roman"/>
          <w:kern w:val="0"/>
          <w14:ligatures w14:val="none"/>
        </w:rPr>
        <w:t>.</w:t>
      </w:r>
      <w:proofErr w:type="gramEnd"/>
      <w:r w:rsidRPr="00732BA3">
        <w:rPr>
          <w:rFonts w:ascii="Times New Roman" w:eastAsia="Calibri" w:hAnsi="Times New Roman" w:cs="Times New Roman"/>
          <w:kern w:val="0"/>
          <w14:ligatures w14:val="none"/>
        </w:rPr>
        <w:t xml:space="preserve"> IBM. https://www.ibm.com/topics/penetration-testing </w:t>
      </w:r>
    </w:p>
    <w:p w14:paraId="354D1DCB" w14:textId="77777777" w:rsidR="00732BA3" w:rsidRPr="00732BA3" w:rsidRDefault="00732BA3" w:rsidP="00732BA3">
      <w:pPr>
        <w:spacing w:after="0" w:line="480" w:lineRule="auto"/>
        <w:ind w:left="720" w:hanging="720"/>
        <w:rPr>
          <w:rFonts w:ascii="Times New Roman" w:eastAsia="Calibri" w:hAnsi="Times New Roman" w:cs="Times New Roman"/>
          <w:kern w:val="0"/>
          <w14:ligatures w14:val="none"/>
        </w:rPr>
      </w:pPr>
      <w:r w:rsidRPr="00732BA3">
        <w:rPr>
          <w:rFonts w:ascii="Times New Roman" w:eastAsia="Calibri" w:hAnsi="Times New Roman" w:cs="Times New Roman"/>
          <w:kern w:val="0"/>
          <w14:ligatures w14:val="none"/>
        </w:rPr>
        <w:t xml:space="preserve">Meyers, B. S., </w:t>
      </w:r>
      <w:proofErr w:type="spellStart"/>
      <w:r w:rsidRPr="00732BA3">
        <w:rPr>
          <w:rFonts w:ascii="Times New Roman" w:eastAsia="Calibri" w:hAnsi="Times New Roman" w:cs="Times New Roman"/>
          <w:kern w:val="0"/>
          <w14:ligatures w14:val="none"/>
        </w:rPr>
        <w:t>Almassari</w:t>
      </w:r>
      <w:proofErr w:type="spellEnd"/>
      <w:r w:rsidRPr="00732BA3">
        <w:rPr>
          <w:rFonts w:ascii="Times New Roman" w:eastAsia="Calibri" w:hAnsi="Times New Roman" w:cs="Times New Roman"/>
          <w:kern w:val="0"/>
          <w14:ligatures w14:val="none"/>
        </w:rPr>
        <w:t xml:space="preserve">, S. F., Keller, B. N., &amp; Meneely, A. (2022). Examining penetration tester behavior in the collegiate penetration testing competition. </w:t>
      </w:r>
      <w:r w:rsidRPr="00732BA3">
        <w:rPr>
          <w:rFonts w:ascii="Times New Roman" w:eastAsia="Calibri" w:hAnsi="Times New Roman" w:cs="Times New Roman"/>
          <w:i/>
          <w:kern w:val="0"/>
          <w14:ligatures w14:val="none"/>
        </w:rPr>
        <w:t>ACM Transactions on Software Engineering and Methodology</w:t>
      </w:r>
      <w:r w:rsidRPr="00732BA3">
        <w:rPr>
          <w:rFonts w:ascii="Times New Roman" w:eastAsia="Calibri" w:hAnsi="Times New Roman" w:cs="Times New Roman"/>
          <w:kern w:val="0"/>
          <w14:ligatures w14:val="none"/>
        </w:rPr>
        <w:t xml:space="preserve">, </w:t>
      </w:r>
      <w:r w:rsidRPr="00732BA3">
        <w:rPr>
          <w:rFonts w:ascii="Times New Roman" w:eastAsia="Calibri" w:hAnsi="Times New Roman" w:cs="Times New Roman"/>
          <w:i/>
          <w:kern w:val="0"/>
          <w14:ligatures w14:val="none"/>
        </w:rPr>
        <w:t>31</w:t>
      </w:r>
      <w:r w:rsidRPr="00732BA3">
        <w:rPr>
          <w:rFonts w:ascii="Times New Roman" w:eastAsia="Calibri" w:hAnsi="Times New Roman" w:cs="Times New Roman"/>
          <w:kern w:val="0"/>
          <w14:ligatures w14:val="none"/>
        </w:rPr>
        <w:t xml:space="preserve">(3), 1–25. https://doi.org/10.1145/3514040 </w:t>
      </w:r>
    </w:p>
    <w:p w14:paraId="6A7CBF26" w14:textId="77777777" w:rsidR="00732BA3" w:rsidRPr="00732BA3" w:rsidRDefault="00732BA3" w:rsidP="00732BA3">
      <w:pPr>
        <w:spacing w:after="0" w:line="480" w:lineRule="auto"/>
        <w:ind w:left="720" w:hanging="720"/>
        <w:rPr>
          <w:rFonts w:ascii="Times New Roman" w:eastAsia="Calibri" w:hAnsi="Times New Roman" w:cs="Times New Roman"/>
          <w:kern w:val="0"/>
          <w14:ligatures w14:val="none"/>
        </w:rPr>
      </w:pPr>
      <w:proofErr w:type="spellStart"/>
      <w:r w:rsidRPr="00732BA3">
        <w:rPr>
          <w:rFonts w:ascii="Times New Roman" w:eastAsia="Calibri" w:hAnsi="Times New Roman" w:cs="Times New Roman"/>
          <w:kern w:val="0"/>
          <w14:ligatures w14:val="none"/>
        </w:rPr>
        <w:t>Motru</w:t>
      </w:r>
      <w:proofErr w:type="spellEnd"/>
      <w:r w:rsidRPr="00732BA3">
        <w:rPr>
          <w:rFonts w:ascii="Times New Roman" w:eastAsia="Calibri" w:hAnsi="Times New Roman" w:cs="Times New Roman"/>
          <w:kern w:val="0"/>
          <w14:ligatures w14:val="none"/>
        </w:rPr>
        <w:t xml:space="preserve">, V. K. (2021). Social Engineering Penetration testing. </w:t>
      </w:r>
      <w:r w:rsidRPr="00732BA3">
        <w:rPr>
          <w:rFonts w:ascii="Times New Roman" w:eastAsia="Calibri" w:hAnsi="Times New Roman" w:cs="Times New Roman"/>
          <w:i/>
          <w:kern w:val="0"/>
          <w14:ligatures w14:val="none"/>
        </w:rPr>
        <w:t>International Journal for Research in Applied Science and Engineering Technology</w:t>
      </w:r>
      <w:r w:rsidRPr="00732BA3">
        <w:rPr>
          <w:rFonts w:ascii="Times New Roman" w:eastAsia="Calibri" w:hAnsi="Times New Roman" w:cs="Times New Roman"/>
          <w:kern w:val="0"/>
          <w14:ligatures w14:val="none"/>
        </w:rPr>
        <w:t xml:space="preserve">, </w:t>
      </w:r>
      <w:r w:rsidRPr="00732BA3">
        <w:rPr>
          <w:rFonts w:ascii="Times New Roman" w:eastAsia="Calibri" w:hAnsi="Times New Roman" w:cs="Times New Roman"/>
          <w:i/>
          <w:kern w:val="0"/>
          <w14:ligatures w14:val="none"/>
        </w:rPr>
        <w:t>9</w:t>
      </w:r>
      <w:r w:rsidRPr="00732BA3">
        <w:rPr>
          <w:rFonts w:ascii="Times New Roman" w:eastAsia="Calibri" w:hAnsi="Times New Roman" w:cs="Times New Roman"/>
          <w:kern w:val="0"/>
          <w14:ligatures w14:val="none"/>
        </w:rPr>
        <w:t xml:space="preserve">(VI), 821–826. https://doi.org/10.22214/ijraset.2021.35187 </w:t>
      </w:r>
    </w:p>
    <w:p w14:paraId="3C7C8EDD" w14:textId="77777777" w:rsidR="00732BA3" w:rsidRPr="00732BA3" w:rsidRDefault="00732BA3" w:rsidP="00AA2C10">
      <w:pPr>
        <w:rPr>
          <w:rFonts w:ascii="Times New Roman" w:hAnsi="Times New Roman" w:cs="Times New Roman"/>
        </w:rPr>
      </w:pPr>
    </w:p>
    <w:sectPr w:rsidR="00732BA3" w:rsidRPr="00732B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C10"/>
    <w:rsid w:val="001A1408"/>
    <w:rsid w:val="002439E1"/>
    <w:rsid w:val="002655A8"/>
    <w:rsid w:val="00302A96"/>
    <w:rsid w:val="00356D99"/>
    <w:rsid w:val="00587F65"/>
    <w:rsid w:val="005B6A80"/>
    <w:rsid w:val="00732BA3"/>
    <w:rsid w:val="00812F97"/>
    <w:rsid w:val="00963902"/>
    <w:rsid w:val="00AA2C10"/>
    <w:rsid w:val="00B37BD6"/>
    <w:rsid w:val="00BE7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569AD"/>
  <w15:chartTrackingRefBased/>
  <w15:docId w15:val="{1609B568-C0E0-485C-AF2A-F1EBD091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2C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2C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2C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2C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2C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C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C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C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C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C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2C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2C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2C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2C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2C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C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C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C10"/>
    <w:rPr>
      <w:rFonts w:eastAsiaTheme="majorEastAsia" w:cstheme="majorBidi"/>
      <w:color w:val="272727" w:themeColor="text1" w:themeTint="D8"/>
    </w:rPr>
  </w:style>
  <w:style w:type="paragraph" w:styleId="Title">
    <w:name w:val="Title"/>
    <w:basedOn w:val="Normal"/>
    <w:next w:val="Normal"/>
    <w:link w:val="TitleChar"/>
    <w:uiPriority w:val="10"/>
    <w:qFormat/>
    <w:rsid w:val="00AA2C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C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C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C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C10"/>
    <w:pPr>
      <w:spacing w:before="160"/>
      <w:jc w:val="center"/>
    </w:pPr>
    <w:rPr>
      <w:i/>
      <w:iCs/>
      <w:color w:val="404040" w:themeColor="text1" w:themeTint="BF"/>
    </w:rPr>
  </w:style>
  <w:style w:type="character" w:customStyle="1" w:styleId="QuoteChar">
    <w:name w:val="Quote Char"/>
    <w:basedOn w:val="DefaultParagraphFont"/>
    <w:link w:val="Quote"/>
    <w:uiPriority w:val="29"/>
    <w:rsid w:val="00AA2C10"/>
    <w:rPr>
      <w:i/>
      <w:iCs/>
      <w:color w:val="404040" w:themeColor="text1" w:themeTint="BF"/>
    </w:rPr>
  </w:style>
  <w:style w:type="paragraph" w:styleId="ListParagraph">
    <w:name w:val="List Paragraph"/>
    <w:basedOn w:val="Normal"/>
    <w:uiPriority w:val="34"/>
    <w:qFormat/>
    <w:rsid w:val="00AA2C10"/>
    <w:pPr>
      <w:ind w:left="720"/>
      <w:contextualSpacing/>
    </w:pPr>
  </w:style>
  <w:style w:type="character" w:styleId="IntenseEmphasis">
    <w:name w:val="Intense Emphasis"/>
    <w:basedOn w:val="DefaultParagraphFont"/>
    <w:uiPriority w:val="21"/>
    <w:qFormat/>
    <w:rsid w:val="00AA2C10"/>
    <w:rPr>
      <w:i/>
      <w:iCs/>
      <w:color w:val="0F4761" w:themeColor="accent1" w:themeShade="BF"/>
    </w:rPr>
  </w:style>
  <w:style w:type="paragraph" w:styleId="IntenseQuote">
    <w:name w:val="Intense Quote"/>
    <w:basedOn w:val="Normal"/>
    <w:next w:val="Normal"/>
    <w:link w:val="IntenseQuoteChar"/>
    <w:uiPriority w:val="30"/>
    <w:qFormat/>
    <w:rsid w:val="00AA2C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C10"/>
    <w:rPr>
      <w:i/>
      <w:iCs/>
      <w:color w:val="0F4761" w:themeColor="accent1" w:themeShade="BF"/>
    </w:rPr>
  </w:style>
  <w:style w:type="character" w:styleId="IntenseReference">
    <w:name w:val="Intense Reference"/>
    <w:basedOn w:val="DefaultParagraphFont"/>
    <w:uiPriority w:val="32"/>
    <w:qFormat/>
    <w:rsid w:val="00AA2C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797</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TJ</dc:creator>
  <cp:keywords/>
  <dc:description/>
  <cp:lastModifiedBy>OLIVER, TJ</cp:lastModifiedBy>
  <cp:revision>1</cp:revision>
  <dcterms:created xsi:type="dcterms:W3CDTF">2024-10-27T17:54:00Z</dcterms:created>
  <dcterms:modified xsi:type="dcterms:W3CDTF">2024-10-27T19:19:00Z</dcterms:modified>
</cp:coreProperties>
</file>