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EF43F" w14:textId="1BEE097A" w:rsidR="004D78F2" w:rsidRPr="00A96B36" w:rsidRDefault="004D78F2" w:rsidP="00A96B36">
      <w:pPr>
        <w:spacing w:after="240"/>
        <w:ind w:left="720"/>
        <w:rPr>
          <w:rFonts w:ascii="Times New Roman" w:hAnsi="Times New Roman" w:cs="Times New Roman"/>
        </w:rPr>
      </w:pPr>
      <w:r w:rsidRPr="00A96B36">
        <w:rPr>
          <w:rFonts w:ascii="Times New Roman" w:hAnsi="Times New Roman" w:cs="Times New Roman"/>
        </w:rPr>
        <w:t xml:space="preserve">Article Review #2: Social Cybersecurity and the Human Factor in digital threats </w:t>
      </w:r>
    </w:p>
    <w:p w14:paraId="6FFF265D" w14:textId="02F482D7" w:rsidR="004D78F2" w:rsidRPr="004D78F2" w:rsidRDefault="004D78F2" w:rsidP="004D78F2">
      <w:pPr>
        <w:ind w:left="720"/>
        <w:rPr>
          <w:rFonts w:ascii="Times New Roman" w:hAnsi="Times New Roman" w:cs="Times New Roman"/>
          <w:b/>
          <w:bCs/>
        </w:rPr>
      </w:pPr>
      <w:r w:rsidRPr="004D78F2">
        <w:rPr>
          <w:rFonts w:ascii="Times New Roman" w:hAnsi="Times New Roman" w:cs="Times New Roman"/>
          <w:b/>
          <w:bCs/>
        </w:rPr>
        <w:t>I</w:t>
      </w:r>
      <w:r w:rsidR="00A96B36">
        <w:rPr>
          <w:rFonts w:ascii="Times New Roman" w:hAnsi="Times New Roman" w:cs="Times New Roman"/>
          <w:b/>
          <w:bCs/>
        </w:rPr>
        <w:t xml:space="preserve">ntroduction </w:t>
      </w:r>
    </w:p>
    <w:p w14:paraId="79B53891" w14:textId="15EE3F4D" w:rsidR="004D78F2" w:rsidRPr="004D78F2" w:rsidRDefault="004D78F2" w:rsidP="00A96B36">
      <w:pPr>
        <w:spacing w:line="278" w:lineRule="auto"/>
        <w:ind w:left="864"/>
        <w:rPr>
          <w:rFonts w:ascii="Times New Roman" w:hAnsi="Times New Roman" w:cs="Times New Roman"/>
        </w:rPr>
      </w:pPr>
      <w:r w:rsidRPr="004D78F2">
        <w:rPr>
          <w:rFonts w:ascii="Times New Roman" w:hAnsi="Times New Roman" w:cs="Times New Roman"/>
        </w:rPr>
        <w:t>The authors of the article for the International Journal of Cyber Criminology examine the increasing relevance of social cybersecurity and how the actions of humans contribute to cyber threats. Different than traditional cybersecurity, which focuses upon the protection of computer systems and their associated networks, this research emphasizes human interaction via technology and how these interactions can be compromised. According to the article, cybercrime is becoming an ever-increasing source of problems due to social exploitation. Therefore, a comprehensive examination of technological systems AND human action is required.</w:t>
      </w:r>
    </w:p>
    <w:p w14:paraId="7AEB3ECB" w14:textId="3B4021D6" w:rsidR="00A96B36" w:rsidRPr="00A96B36" w:rsidRDefault="00A96B36" w:rsidP="004D78F2">
      <w:pPr>
        <w:ind w:left="720"/>
        <w:rPr>
          <w:rFonts w:ascii="Times New Roman" w:hAnsi="Times New Roman" w:cs="Times New Roman"/>
          <w:b/>
          <w:bCs/>
        </w:rPr>
      </w:pPr>
      <w:r w:rsidRPr="00A96B36">
        <w:rPr>
          <w:rFonts w:ascii="Times New Roman" w:hAnsi="Times New Roman" w:cs="Times New Roman"/>
          <w:b/>
          <w:bCs/>
        </w:rPr>
        <w:t xml:space="preserve">Relation to Social Science Principles </w:t>
      </w:r>
    </w:p>
    <w:p w14:paraId="474C2E82" w14:textId="4AF02C95" w:rsidR="004D78F2" w:rsidRPr="004D78F2" w:rsidRDefault="004D78F2" w:rsidP="00A96B36">
      <w:pPr>
        <w:ind w:left="864"/>
        <w:rPr>
          <w:rFonts w:ascii="Times New Roman" w:hAnsi="Times New Roman" w:cs="Times New Roman"/>
        </w:rPr>
      </w:pPr>
      <w:r w:rsidRPr="004D78F2">
        <w:rPr>
          <w:rFonts w:ascii="Times New Roman" w:hAnsi="Times New Roman" w:cs="Times New Roman"/>
        </w:rPr>
        <w:t>This subject has strong ties to many of the key concepts within the field of Social Sciences with the primary areas being Sociology, Psychology &amp; Criminology. Specifically, the authors describe the behaviors that people exhibit when interacting within digital environments; they explain how social influences affect the decisions that people make while using digital resources; and they outline methods of manipulating communication patterns. Key concepts such as Group Behavior, Trust, and Social Interaction help explain how individuals become victims of cyber threats including Phishing and Misinformation. Furthermore, the researchers connect to Criminology through an analysis of Deviant Behaviors found within Online Environments.</w:t>
      </w:r>
    </w:p>
    <w:p w14:paraId="7989D3F4" w14:textId="245C4786" w:rsidR="00A96B36" w:rsidRPr="00A96B36" w:rsidRDefault="00A96B36" w:rsidP="004D78F2">
      <w:pPr>
        <w:ind w:left="720"/>
        <w:rPr>
          <w:rFonts w:ascii="Times New Roman" w:hAnsi="Times New Roman" w:cs="Times New Roman"/>
          <w:b/>
          <w:bCs/>
        </w:rPr>
      </w:pPr>
      <w:r w:rsidRPr="00A96B36">
        <w:rPr>
          <w:rFonts w:ascii="Times New Roman" w:hAnsi="Times New Roman" w:cs="Times New Roman"/>
          <w:b/>
          <w:bCs/>
        </w:rPr>
        <w:t xml:space="preserve">Research Questions, Hypotheses, and Variables </w:t>
      </w:r>
    </w:p>
    <w:p w14:paraId="4756A680" w14:textId="794C273A" w:rsidR="004D78F2" w:rsidRPr="004D78F2" w:rsidRDefault="004D78F2" w:rsidP="00A96B36">
      <w:pPr>
        <w:spacing w:line="278" w:lineRule="auto"/>
        <w:ind w:left="720"/>
        <w:rPr>
          <w:rFonts w:ascii="Times New Roman" w:hAnsi="Times New Roman" w:cs="Times New Roman"/>
        </w:rPr>
      </w:pPr>
      <w:r w:rsidRPr="004D78F2">
        <w:rPr>
          <w:rFonts w:ascii="Times New Roman" w:hAnsi="Times New Roman" w:cs="Times New Roman"/>
        </w:rPr>
        <w:t xml:space="preserve">The article's research question(s) </w:t>
      </w:r>
      <w:r w:rsidRPr="004D78F2">
        <w:rPr>
          <w:rFonts w:ascii="Times New Roman" w:hAnsi="Times New Roman" w:cs="Times New Roman"/>
        </w:rPr>
        <w:t>addresses</w:t>
      </w:r>
      <w:r w:rsidRPr="004D78F2">
        <w:rPr>
          <w:rFonts w:ascii="Times New Roman" w:hAnsi="Times New Roman" w:cs="Times New Roman"/>
        </w:rPr>
        <w:t xml:space="preserve"> how social behavior contributes to risk for cybersecurity and how such risk may be discovered and diminished. Although the study does not express specific formal hypothesis statements, the study indicates that the independent variable is human behavior which influences outcome (success/failure) of </w:t>
      </w:r>
      <w:r w:rsidRPr="004D78F2">
        <w:rPr>
          <w:rFonts w:ascii="Times New Roman" w:hAnsi="Times New Roman" w:cs="Times New Roman"/>
        </w:rPr>
        <w:t>cyber-attacks</w:t>
      </w:r>
      <w:r w:rsidRPr="004D78F2">
        <w:rPr>
          <w:rFonts w:ascii="Times New Roman" w:hAnsi="Times New Roman" w:cs="Times New Roman"/>
        </w:rPr>
        <w:t xml:space="preserve"> including social engineering tactics. The study seeks to determine patterns explaining why attackers capitalize on human behavior.</w:t>
      </w:r>
    </w:p>
    <w:p w14:paraId="7E360166" w14:textId="6C9BA49B" w:rsidR="00A96B36" w:rsidRPr="00A96B36" w:rsidRDefault="00A96B36" w:rsidP="004D78F2">
      <w:pPr>
        <w:ind w:left="720"/>
        <w:rPr>
          <w:rFonts w:ascii="Times New Roman" w:hAnsi="Times New Roman" w:cs="Times New Roman"/>
          <w:b/>
          <w:bCs/>
        </w:rPr>
      </w:pPr>
      <w:r w:rsidRPr="00A96B36">
        <w:rPr>
          <w:rFonts w:ascii="Times New Roman" w:hAnsi="Times New Roman" w:cs="Times New Roman"/>
          <w:b/>
          <w:bCs/>
        </w:rPr>
        <w:lastRenderedPageBreak/>
        <w:t xml:space="preserve">Research Methods Used </w:t>
      </w:r>
    </w:p>
    <w:p w14:paraId="623E5CC8" w14:textId="0330B254" w:rsidR="004D78F2" w:rsidRPr="004D78F2" w:rsidRDefault="004D78F2" w:rsidP="004D78F2">
      <w:pPr>
        <w:ind w:left="720"/>
        <w:rPr>
          <w:rFonts w:ascii="Times New Roman" w:hAnsi="Times New Roman" w:cs="Times New Roman"/>
        </w:rPr>
      </w:pPr>
      <w:r w:rsidRPr="004D78F2">
        <w:rPr>
          <w:rFonts w:ascii="Times New Roman" w:hAnsi="Times New Roman" w:cs="Times New Roman"/>
        </w:rPr>
        <w:t>The primary research methodology employed in the article is qualitative and exploratory. Authors have relied upon literature review, case studies, and documentation of cyber incident(s). Utilizing this research design enables authors to collect data across various viewpoints, leading to a greater comprehension of social cybersecurity. Additionally, the multi-disciplinary approach utilizes both the technical aspects of cybersecurity along with theoretical models from the social sciences.</w:t>
      </w:r>
    </w:p>
    <w:p w14:paraId="5D67ABC3" w14:textId="2E412CF1" w:rsidR="00A96B36" w:rsidRPr="00A96B36" w:rsidRDefault="00A96B36" w:rsidP="004D78F2">
      <w:pPr>
        <w:ind w:left="720"/>
        <w:rPr>
          <w:rFonts w:ascii="Times New Roman" w:hAnsi="Times New Roman" w:cs="Times New Roman"/>
          <w:b/>
          <w:bCs/>
        </w:rPr>
      </w:pPr>
      <w:r w:rsidRPr="00A96B36">
        <w:rPr>
          <w:rFonts w:ascii="Times New Roman" w:hAnsi="Times New Roman" w:cs="Times New Roman"/>
          <w:b/>
          <w:bCs/>
        </w:rPr>
        <w:t xml:space="preserve">Data and Analysis </w:t>
      </w:r>
    </w:p>
    <w:p w14:paraId="335DBA2A" w14:textId="2A06AEAB" w:rsidR="004D78F2" w:rsidRPr="004D78F2" w:rsidRDefault="004D78F2" w:rsidP="004D78F2">
      <w:pPr>
        <w:spacing w:line="278" w:lineRule="auto"/>
        <w:ind w:left="720"/>
        <w:rPr>
          <w:rFonts w:ascii="Times New Roman" w:hAnsi="Times New Roman" w:cs="Times New Roman"/>
        </w:rPr>
      </w:pPr>
      <w:r w:rsidRPr="004D78F2">
        <w:rPr>
          <w:rFonts w:ascii="Times New Roman" w:hAnsi="Times New Roman" w:cs="Times New Roman"/>
        </w:rPr>
        <w:t xml:space="preserve">The data examined by the authors of this paper (previous research studies; reports of cyber-attack activity; </w:t>
      </w:r>
      <w:r w:rsidRPr="004D78F2">
        <w:rPr>
          <w:rFonts w:ascii="Times New Roman" w:hAnsi="Times New Roman" w:cs="Times New Roman"/>
        </w:rPr>
        <w:t>behaviorally based</w:t>
      </w:r>
      <w:r w:rsidRPr="004D78F2">
        <w:rPr>
          <w:rFonts w:ascii="Times New Roman" w:hAnsi="Times New Roman" w:cs="Times New Roman"/>
        </w:rPr>
        <w:t xml:space="preserve"> observations) was analyzed using a qualitative methodology (i.e., descriptive/thematic), to identify similar behaviors exhibited by cyber-criminals when exploiting humans' actions. In addition to qualitative methods for analyzing the data, other analytic techniques were referenced in the article including machine learning, network analysis and predictive modeling techniques.</w:t>
      </w:r>
    </w:p>
    <w:p w14:paraId="03E963FD" w14:textId="5FE1BC18" w:rsidR="00A96B36" w:rsidRPr="00A96B36" w:rsidRDefault="00A96B36" w:rsidP="004D78F2">
      <w:pPr>
        <w:ind w:left="720"/>
        <w:rPr>
          <w:rFonts w:ascii="Times New Roman" w:hAnsi="Times New Roman" w:cs="Times New Roman"/>
          <w:b/>
          <w:bCs/>
        </w:rPr>
      </w:pPr>
      <w:r w:rsidRPr="00A96B36">
        <w:rPr>
          <w:rFonts w:ascii="Times New Roman" w:hAnsi="Times New Roman" w:cs="Times New Roman"/>
          <w:b/>
          <w:bCs/>
        </w:rPr>
        <w:t xml:space="preserve">Connection to Course Concepts </w:t>
      </w:r>
    </w:p>
    <w:p w14:paraId="2DBBBE24" w14:textId="1565F80A" w:rsidR="004D78F2" w:rsidRPr="004D78F2" w:rsidRDefault="004D78F2" w:rsidP="004D78F2">
      <w:pPr>
        <w:ind w:left="720"/>
        <w:rPr>
          <w:rFonts w:ascii="Times New Roman" w:hAnsi="Times New Roman" w:cs="Times New Roman"/>
        </w:rPr>
      </w:pPr>
      <w:r w:rsidRPr="004D78F2">
        <w:rPr>
          <w:rFonts w:ascii="Times New Roman" w:hAnsi="Times New Roman" w:cs="Times New Roman"/>
        </w:rPr>
        <w:t xml:space="preserve">As noted previously, concepts from the course PowerPoint's (human centered cybersecurity; social engineering; risk perceptions) can be identified in the article. </w:t>
      </w:r>
      <w:r w:rsidRPr="004D78F2">
        <w:rPr>
          <w:rFonts w:ascii="Times New Roman" w:hAnsi="Times New Roman" w:cs="Times New Roman"/>
        </w:rPr>
        <w:t>Like</w:t>
      </w:r>
      <w:r w:rsidRPr="004D78F2">
        <w:rPr>
          <w:rFonts w:ascii="Times New Roman" w:hAnsi="Times New Roman" w:cs="Times New Roman"/>
        </w:rPr>
        <w:t xml:space="preserve"> past research, it emphasizes that while cybersecurity has been primarily viewed as a technological problem it also has a strong behavioral component. As stated above, many people tend to view convenience over </w:t>
      </w:r>
      <w:r w:rsidRPr="004D78F2">
        <w:rPr>
          <w:rFonts w:ascii="Times New Roman" w:hAnsi="Times New Roman" w:cs="Times New Roman"/>
        </w:rPr>
        <w:t>security and</w:t>
      </w:r>
      <w:r w:rsidRPr="004D78F2">
        <w:rPr>
          <w:rFonts w:ascii="Times New Roman" w:hAnsi="Times New Roman" w:cs="Times New Roman"/>
        </w:rPr>
        <w:t xml:space="preserve"> therefore increase their vulnerability to </w:t>
      </w:r>
      <w:r w:rsidRPr="004D78F2">
        <w:rPr>
          <w:rFonts w:ascii="Times New Roman" w:hAnsi="Times New Roman" w:cs="Times New Roman"/>
        </w:rPr>
        <w:t>cyber-attacks</w:t>
      </w:r>
      <w:r w:rsidRPr="004D78F2">
        <w:rPr>
          <w:rFonts w:ascii="Times New Roman" w:hAnsi="Times New Roman" w:cs="Times New Roman"/>
        </w:rPr>
        <w:t>.</w:t>
      </w:r>
    </w:p>
    <w:p w14:paraId="177A49D2" w14:textId="32E4CF64" w:rsidR="00A96B36" w:rsidRPr="00A96B36" w:rsidRDefault="00A96B36" w:rsidP="004D78F2">
      <w:pPr>
        <w:ind w:left="720"/>
        <w:rPr>
          <w:rFonts w:ascii="Times New Roman" w:hAnsi="Times New Roman" w:cs="Times New Roman"/>
          <w:b/>
          <w:bCs/>
        </w:rPr>
      </w:pPr>
      <w:r w:rsidRPr="00A96B36">
        <w:rPr>
          <w:rFonts w:ascii="Times New Roman" w:hAnsi="Times New Roman" w:cs="Times New Roman"/>
          <w:b/>
          <w:bCs/>
        </w:rPr>
        <w:t xml:space="preserve">Marginalized Groups: Challenges and Contributions </w:t>
      </w:r>
    </w:p>
    <w:p w14:paraId="0DE97D11" w14:textId="71F9CEAA" w:rsidR="004D78F2" w:rsidRDefault="004D78F2" w:rsidP="004D78F2">
      <w:pPr>
        <w:ind w:left="720"/>
        <w:rPr>
          <w:rFonts w:ascii="Times New Roman" w:hAnsi="Times New Roman" w:cs="Times New Roman"/>
        </w:rPr>
      </w:pPr>
      <w:r w:rsidRPr="004D78F2">
        <w:rPr>
          <w:rFonts w:ascii="Times New Roman" w:hAnsi="Times New Roman" w:cs="Times New Roman"/>
        </w:rPr>
        <w:t xml:space="preserve">The research discussed in this paper also includes how some of these groups are at a disadvantage when it comes to protecting themselves from online threats due to several </w:t>
      </w:r>
      <w:r w:rsidRPr="004D78F2">
        <w:rPr>
          <w:rFonts w:ascii="Times New Roman" w:hAnsi="Times New Roman" w:cs="Times New Roman"/>
        </w:rPr>
        <w:lastRenderedPageBreak/>
        <w:t xml:space="preserve">factors such </w:t>
      </w:r>
      <w:r w:rsidRPr="004D78F2">
        <w:rPr>
          <w:rFonts w:ascii="Times New Roman" w:hAnsi="Times New Roman" w:cs="Times New Roman"/>
        </w:rPr>
        <w:t>as</w:t>
      </w:r>
      <w:r w:rsidRPr="004D78F2">
        <w:rPr>
          <w:rFonts w:ascii="Times New Roman" w:hAnsi="Times New Roman" w:cs="Times New Roman"/>
        </w:rPr>
        <w:t xml:space="preserve"> lack of technology, less digitally literate than others, and fewer ways to protect their computers/online presence. This is why the authors believe creating inclusive cybersecurity strategies would be one of the best ways to bridge the gap between these two different worlds and empower those who do not have as much knowledge about being safe online.</w:t>
      </w:r>
    </w:p>
    <w:p w14:paraId="6A9E3A95" w14:textId="3009D379" w:rsidR="00A96B36" w:rsidRPr="004D78F2" w:rsidRDefault="00A96B36" w:rsidP="004D78F2">
      <w:pPr>
        <w:spacing w:line="278" w:lineRule="auto"/>
        <w:ind w:left="720"/>
        <w:rPr>
          <w:rFonts w:ascii="Times New Roman" w:hAnsi="Times New Roman" w:cs="Times New Roman"/>
          <w:b/>
          <w:bCs/>
        </w:rPr>
      </w:pPr>
      <w:r w:rsidRPr="00A96B36">
        <w:rPr>
          <w:rFonts w:ascii="Times New Roman" w:hAnsi="Times New Roman" w:cs="Times New Roman"/>
          <w:b/>
          <w:bCs/>
        </w:rPr>
        <w:t xml:space="preserve">Contributions to Society </w:t>
      </w:r>
    </w:p>
    <w:p w14:paraId="516FB6D0" w14:textId="77777777" w:rsidR="004D78F2" w:rsidRPr="004D78F2" w:rsidRDefault="004D78F2" w:rsidP="004D78F2">
      <w:pPr>
        <w:ind w:left="720"/>
        <w:rPr>
          <w:rFonts w:ascii="Times New Roman" w:hAnsi="Times New Roman" w:cs="Times New Roman"/>
        </w:rPr>
      </w:pPr>
      <w:r w:rsidRPr="004D78F2">
        <w:rPr>
          <w:rFonts w:ascii="Times New Roman" w:hAnsi="Times New Roman" w:cs="Times New Roman"/>
        </w:rPr>
        <w:t>In general, the research discussed here adds to society because it emphasizes the need to bring in aspects of social sciences (aspects of how people behave) when developing cybersecurity practices.</w:t>
      </w:r>
    </w:p>
    <w:p w14:paraId="73578759" w14:textId="386AAD43" w:rsidR="00A96B36" w:rsidRPr="00A96B36" w:rsidRDefault="00A96B36" w:rsidP="004D78F2">
      <w:pPr>
        <w:ind w:left="720"/>
        <w:rPr>
          <w:rFonts w:ascii="Times New Roman" w:hAnsi="Times New Roman" w:cs="Times New Roman"/>
          <w:b/>
          <w:bCs/>
        </w:rPr>
      </w:pPr>
      <w:r w:rsidRPr="00A96B36">
        <w:rPr>
          <w:rFonts w:ascii="Times New Roman" w:hAnsi="Times New Roman" w:cs="Times New Roman"/>
          <w:b/>
          <w:bCs/>
        </w:rPr>
        <w:t>Conclusion</w:t>
      </w:r>
    </w:p>
    <w:p w14:paraId="708212EB" w14:textId="04029D41" w:rsidR="004D78F2" w:rsidRPr="004D78F2" w:rsidRDefault="004D78F2" w:rsidP="004D78F2">
      <w:pPr>
        <w:spacing w:line="278" w:lineRule="auto"/>
        <w:ind w:left="720"/>
        <w:rPr>
          <w:rFonts w:ascii="Times New Roman" w:hAnsi="Times New Roman" w:cs="Times New Roman"/>
        </w:rPr>
      </w:pPr>
      <w:r w:rsidRPr="004D78F2">
        <w:rPr>
          <w:rFonts w:ascii="Times New Roman" w:hAnsi="Times New Roman" w:cs="Times New Roman"/>
        </w:rPr>
        <w:t>In summary, the above article shows the importance of understanding the nature of human behavior if we are to counter today's cyber threats. The knowledge provided by social cybersecurity gives us a better idea about individual behaviors in digital space and how such behaviors could be used for malicious purposes. Thus, the study of both social science theory and technology will assist in developing safer and more secure on-line environments.</w:t>
      </w:r>
    </w:p>
    <w:p w14:paraId="492DD5D6" w14:textId="77777777" w:rsidR="00A96B36" w:rsidRPr="00A96B36" w:rsidRDefault="00A96B36" w:rsidP="00A96B36">
      <w:pPr>
        <w:spacing w:line="278" w:lineRule="auto"/>
        <w:ind w:left="720"/>
        <w:rPr>
          <w:rFonts w:ascii="Times New Roman" w:hAnsi="Times New Roman" w:cs="Times New Roman"/>
          <w:b/>
          <w:bCs/>
        </w:rPr>
      </w:pPr>
      <w:r w:rsidRPr="00A96B36">
        <w:rPr>
          <w:rFonts w:ascii="Times New Roman" w:hAnsi="Times New Roman" w:cs="Times New Roman"/>
          <w:b/>
          <w:bCs/>
        </w:rPr>
        <w:t>References</w:t>
      </w:r>
    </w:p>
    <w:p w14:paraId="7E715C50" w14:textId="77777777" w:rsidR="00A96B36" w:rsidRPr="00A96B36" w:rsidRDefault="00A96B36" w:rsidP="00A96B36">
      <w:pPr>
        <w:spacing w:line="278" w:lineRule="auto"/>
        <w:ind w:left="720"/>
        <w:rPr>
          <w:rFonts w:ascii="Times New Roman" w:hAnsi="Times New Roman" w:cs="Times New Roman"/>
        </w:rPr>
      </w:pPr>
      <w:r w:rsidRPr="00A96B36">
        <w:rPr>
          <w:rFonts w:ascii="Times New Roman" w:hAnsi="Times New Roman" w:cs="Times New Roman"/>
        </w:rPr>
        <w:t xml:space="preserve">International Journal of Cyber Criminology. (2025). </w:t>
      </w:r>
      <w:r w:rsidRPr="00A96B36">
        <w:rPr>
          <w:rFonts w:ascii="Times New Roman" w:hAnsi="Times New Roman" w:cs="Times New Roman"/>
          <w:i/>
          <w:iCs/>
        </w:rPr>
        <w:t>Social cybersecurity and cybercrime behavior analysis</w:t>
      </w:r>
      <w:r w:rsidRPr="00A96B36">
        <w:rPr>
          <w:rFonts w:ascii="Times New Roman" w:hAnsi="Times New Roman" w:cs="Times New Roman"/>
        </w:rPr>
        <w:t xml:space="preserve">. Retrieved from </w:t>
      </w:r>
      <w:hyperlink r:id="rId6" w:tgtFrame="_new" w:history="1">
        <w:r w:rsidRPr="00A96B36">
          <w:rPr>
            <w:rStyle w:val="Hyperlink"/>
            <w:rFonts w:ascii="Times New Roman" w:hAnsi="Times New Roman" w:cs="Times New Roman"/>
          </w:rPr>
          <w:t>https://cybercrimejournal.com/menuscript/index.php/cybercrimejournal/artic</w:t>
        </w:r>
        <w:r w:rsidRPr="00A96B36">
          <w:rPr>
            <w:rStyle w:val="Hyperlink"/>
            <w:rFonts w:ascii="Times New Roman" w:hAnsi="Times New Roman" w:cs="Times New Roman"/>
          </w:rPr>
          <w:t>l</w:t>
        </w:r>
        <w:r w:rsidRPr="00A96B36">
          <w:rPr>
            <w:rStyle w:val="Hyperlink"/>
            <w:rFonts w:ascii="Times New Roman" w:hAnsi="Times New Roman" w:cs="Times New Roman"/>
          </w:rPr>
          <w:t>e/view/452/133</w:t>
        </w:r>
      </w:hyperlink>
    </w:p>
    <w:p w14:paraId="32478869" w14:textId="77777777" w:rsidR="004D78F2" w:rsidRPr="004D78F2" w:rsidRDefault="004D78F2" w:rsidP="004D78F2">
      <w:pPr>
        <w:spacing w:line="278" w:lineRule="auto"/>
        <w:ind w:left="720"/>
        <w:rPr>
          <w:rFonts w:ascii="Times New Roman" w:hAnsi="Times New Roman" w:cs="Times New Roman"/>
        </w:rPr>
      </w:pPr>
    </w:p>
    <w:p w14:paraId="6A0B7388" w14:textId="77777777" w:rsidR="004D78F2" w:rsidRPr="004D78F2" w:rsidRDefault="004D78F2" w:rsidP="004D78F2">
      <w:pPr>
        <w:spacing w:line="278" w:lineRule="auto"/>
        <w:ind w:left="720"/>
      </w:pPr>
    </w:p>
    <w:p w14:paraId="6B1141D4" w14:textId="77777777" w:rsidR="004D78F2" w:rsidRPr="004D78F2" w:rsidRDefault="004D78F2" w:rsidP="004D78F2">
      <w:pPr>
        <w:spacing w:line="278" w:lineRule="auto"/>
        <w:ind w:left="720"/>
      </w:pPr>
    </w:p>
    <w:p w14:paraId="1B2535E0" w14:textId="77777777" w:rsidR="004D78F2" w:rsidRPr="004D78F2" w:rsidRDefault="004D78F2" w:rsidP="004D78F2">
      <w:pPr>
        <w:spacing w:line="278" w:lineRule="auto"/>
      </w:pPr>
    </w:p>
    <w:p w14:paraId="1DECB06F" w14:textId="77777777" w:rsidR="004D78F2" w:rsidRDefault="004D78F2"/>
    <w:sectPr w:rsidR="004D78F2" w:rsidSect="00A96B3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FEF4" w14:textId="77777777" w:rsidR="00A96B36" w:rsidRDefault="00A96B36" w:rsidP="00A96B36">
      <w:pPr>
        <w:spacing w:after="0" w:line="240" w:lineRule="auto"/>
      </w:pPr>
      <w:r>
        <w:separator/>
      </w:r>
    </w:p>
  </w:endnote>
  <w:endnote w:type="continuationSeparator" w:id="0">
    <w:p w14:paraId="71E30452" w14:textId="77777777" w:rsidR="00A96B36" w:rsidRDefault="00A96B36" w:rsidP="00A96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6268E" w14:textId="77777777" w:rsidR="00A96B36" w:rsidRDefault="00A96B36" w:rsidP="00A96B36">
      <w:pPr>
        <w:spacing w:after="0" w:line="240" w:lineRule="auto"/>
      </w:pPr>
      <w:r>
        <w:separator/>
      </w:r>
    </w:p>
  </w:footnote>
  <w:footnote w:type="continuationSeparator" w:id="0">
    <w:p w14:paraId="68AFA828" w14:textId="77777777" w:rsidR="00A96B36" w:rsidRDefault="00A96B36" w:rsidP="00A96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F21F" w14:textId="51750815" w:rsidR="00A96B36" w:rsidRPr="00A96B36" w:rsidRDefault="00A96B36" w:rsidP="00A96B36">
    <w:pPr>
      <w:pStyle w:val="Header"/>
      <w:jc w:val="right"/>
      <w:rPr>
        <w:rFonts w:ascii="Times New Roman" w:hAnsi="Times New Roman" w:cs="Times New Roman"/>
      </w:rPr>
    </w:pPr>
    <w:r w:rsidRPr="00A96B36">
      <w:rPr>
        <w:rFonts w:ascii="Times New Roman" w:hAnsi="Times New Roman" w:cs="Times New Roman"/>
      </w:rPr>
      <w:t>Khamari Scott 4/7/2026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F2"/>
    <w:rsid w:val="004B0ADA"/>
    <w:rsid w:val="004D78F2"/>
    <w:rsid w:val="00A9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07E36"/>
  <w15:chartTrackingRefBased/>
  <w15:docId w15:val="{B8354DCF-05F4-4E49-B24B-4E565B1A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8F2"/>
    <w:rPr>
      <w:rFonts w:eastAsiaTheme="majorEastAsia" w:cstheme="majorBidi"/>
      <w:color w:val="272727" w:themeColor="text1" w:themeTint="D8"/>
    </w:rPr>
  </w:style>
  <w:style w:type="paragraph" w:styleId="Title">
    <w:name w:val="Title"/>
    <w:basedOn w:val="Normal"/>
    <w:next w:val="Normal"/>
    <w:link w:val="TitleChar"/>
    <w:uiPriority w:val="10"/>
    <w:qFormat/>
    <w:rsid w:val="004D7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8F2"/>
    <w:pPr>
      <w:spacing w:before="160"/>
      <w:jc w:val="center"/>
    </w:pPr>
    <w:rPr>
      <w:i/>
      <w:iCs/>
      <w:color w:val="404040" w:themeColor="text1" w:themeTint="BF"/>
    </w:rPr>
  </w:style>
  <w:style w:type="character" w:customStyle="1" w:styleId="QuoteChar">
    <w:name w:val="Quote Char"/>
    <w:basedOn w:val="DefaultParagraphFont"/>
    <w:link w:val="Quote"/>
    <w:uiPriority w:val="29"/>
    <w:rsid w:val="004D78F2"/>
    <w:rPr>
      <w:i/>
      <w:iCs/>
      <w:color w:val="404040" w:themeColor="text1" w:themeTint="BF"/>
    </w:rPr>
  </w:style>
  <w:style w:type="paragraph" w:styleId="ListParagraph">
    <w:name w:val="List Paragraph"/>
    <w:basedOn w:val="Normal"/>
    <w:uiPriority w:val="34"/>
    <w:qFormat/>
    <w:rsid w:val="004D78F2"/>
    <w:pPr>
      <w:ind w:left="720"/>
      <w:contextualSpacing/>
    </w:pPr>
  </w:style>
  <w:style w:type="character" w:styleId="IntenseEmphasis">
    <w:name w:val="Intense Emphasis"/>
    <w:basedOn w:val="DefaultParagraphFont"/>
    <w:uiPriority w:val="21"/>
    <w:qFormat/>
    <w:rsid w:val="004D78F2"/>
    <w:rPr>
      <w:i/>
      <w:iCs/>
      <w:color w:val="0F4761" w:themeColor="accent1" w:themeShade="BF"/>
    </w:rPr>
  </w:style>
  <w:style w:type="paragraph" w:styleId="IntenseQuote">
    <w:name w:val="Intense Quote"/>
    <w:basedOn w:val="Normal"/>
    <w:next w:val="Normal"/>
    <w:link w:val="IntenseQuoteChar"/>
    <w:uiPriority w:val="30"/>
    <w:qFormat/>
    <w:rsid w:val="004D7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8F2"/>
    <w:rPr>
      <w:i/>
      <w:iCs/>
      <w:color w:val="0F4761" w:themeColor="accent1" w:themeShade="BF"/>
    </w:rPr>
  </w:style>
  <w:style w:type="character" w:styleId="IntenseReference">
    <w:name w:val="Intense Reference"/>
    <w:basedOn w:val="DefaultParagraphFont"/>
    <w:uiPriority w:val="32"/>
    <w:qFormat/>
    <w:rsid w:val="004D78F2"/>
    <w:rPr>
      <w:b/>
      <w:bCs/>
      <w:smallCaps/>
      <w:color w:val="0F4761" w:themeColor="accent1" w:themeShade="BF"/>
      <w:spacing w:val="5"/>
    </w:rPr>
  </w:style>
  <w:style w:type="character" w:styleId="Hyperlink">
    <w:name w:val="Hyperlink"/>
    <w:basedOn w:val="DefaultParagraphFont"/>
    <w:uiPriority w:val="99"/>
    <w:unhideWhenUsed/>
    <w:rsid w:val="00A96B36"/>
    <w:rPr>
      <w:color w:val="467886" w:themeColor="hyperlink"/>
      <w:u w:val="single"/>
    </w:rPr>
  </w:style>
  <w:style w:type="character" w:styleId="UnresolvedMention">
    <w:name w:val="Unresolved Mention"/>
    <w:basedOn w:val="DefaultParagraphFont"/>
    <w:uiPriority w:val="99"/>
    <w:semiHidden/>
    <w:unhideWhenUsed/>
    <w:rsid w:val="00A96B36"/>
    <w:rPr>
      <w:color w:val="605E5C"/>
      <w:shd w:val="clear" w:color="auto" w:fill="E1DFDD"/>
    </w:rPr>
  </w:style>
  <w:style w:type="character" w:styleId="FollowedHyperlink">
    <w:name w:val="FollowedHyperlink"/>
    <w:basedOn w:val="DefaultParagraphFont"/>
    <w:uiPriority w:val="99"/>
    <w:semiHidden/>
    <w:unhideWhenUsed/>
    <w:rsid w:val="00A96B36"/>
    <w:rPr>
      <w:color w:val="96607D" w:themeColor="followedHyperlink"/>
      <w:u w:val="single"/>
    </w:rPr>
  </w:style>
  <w:style w:type="paragraph" w:styleId="Header">
    <w:name w:val="header"/>
    <w:basedOn w:val="Normal"/>
    <w:link w:val="HeaderChar"/>
    <w:uiPriority w:val="99"/>
    <w:unhideWhenUsed/>
    <w:rsid w:val="00A96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B36"/>
  </w:style>
  <w:style w:type="paragraph" w:styleId="Footer">
    <w:name w:val="footer"/>
    <w:basedOn w:val="Normal"/>
    <w:link w:val="FooterChar"/>
    <w:uiPriority w:val="99"/>
    <w:unhideWhenUsed/>
    <w:rsid w:val="00A96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ybercrimejournal.com/menuscript/index.php/cybercrimejournal/article/view/452/13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745</Words>
  <Characters>4430</Characters>
  <Application>Microsoft Office Word</Application>
  <DocSecurity>0</DocSecurity>
  <Lines>60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khamari06 s</dc:creator>
  <cp:keywords/>
  <dc:description/>
  <cp:lastModifiedBy>khamari06 s</cp:lastModifiedBy>
  <cp:revision>1</cp:revision>
  <dcterms:created xsi:type="dcterms:W3CDTF">2026-04-07T22:08:00Z</dcterms:created>
  <dcterms:modified xsi:type="dcterms:W3CDTF">2026-04-07T22:27:00Z</dcterms:modified>
</cp:coreProperties>
</file>