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7C80" w14:textId="6B50E6FC" w:rsidR="00F40E8F" w:rsidRPr="00171659" w:rsidRDefault="008E7187">
      <w:pPr>
        <w:rPr>
          <w:rFonts w:ascii="Times New Roman" w:hAnsi="Times New Roman" w:cs="Times New Roman"/>
          <w:b/>
          <w:bCs/>
          <w:sz w:val="32"/>
          <w:szCs w:val="32"/>
        </w:rPr>
      </w:pPr>
      <w:r w:rsidRPr="00171659">
        <w:rPr>
          <w:rFonts w:ascii="Times New Roman" w:hAnsi="Times New Roman" w:cs="Times New Roman"/>
          <w:b/>
          <w:bCs/>
          <w:sz w:val="32"/>
          <w:szCs w:val="32"/>
        </w:rPr>
        <w:t>Introduction</w:t>
      </w:r>
    </w:p>
    <w:p w14:paraId="19BA362E" w14:textId="2506DAE4" w:rsidR="008E7187" w:rsidRDefault="008E7187" w:rsidP="008E7187">
      <w:pPr>
        <w:spacing w:line="480" w:lineRule="auto"/>
        <w:rPr>
          <w:rFonts w:ascii="Times New Roman" w:hAnsi="Times New Roman" w:cs="Times New Roman"/>
          <w:sz w:val="24"/>
          <w:szCs w:val="24"/>
        </w:rPr>
      </w:pPr>
      <w:r>
        <w:tab/>
      </w:r>
      <w:r>
        <w:rPr>
          <w:rFonts w:ascii="Times New Roman" w:hAnsi="Times New Roman" w:cs="Times New Roman"/>
          <w:sz w:val="24"/>
          <w:szCs w:val="24"/>
        </w:rPr>
        <w:t xml:space="preserve">Cryptocurrency is digital money designed to be used over the internet and worldwide. Bitcoin launched in 2008 and was the very first cryptocurrency and it is the biggest and most influential </w:t>
      </w:r>
      <w:r w:rsidR="00171659">
        <w:rPr>
          <w:rFonts w:ascii="Times New Roman" w:hAnsi="Times New Roman" w:cs="Times New Roman"/>
          <w:sz w:val="24"/>
          <w:szCs w:val="24"/>
        </w:rPr>
        <w:t xml:space="preserve">and well known of all cryptocurrencies. As the popularity of cryptocurrencies grow some governments have issued them alternatives to paper money. </w:t>
      </w:r>
      <w:r w:rsidR="00171659" w:rsidRPr="00171659">
        <w:rPr>
          <w:rFonts w:ascii="Times New Roman" w:hAnsi="Times New Roman" w:cs="Times New Roman"/>
          <w:sz w:val="24"/>
          <w:szCs w:val="24"/>
        </w:rPr>
        <w:t xml:space="preserve">The most unique feature of this currency is the lack of the control over its use by any central monetary authority being present in the global economic world (Bromwich &amp; </w:t>
      </w:r>
      <w:r w:rsidR="00171659">
        <w:rPr>
          <w:rFonts w:ascii="Times New Roman" w:hAnsi="Times New Roman" w:cs="Times New Roman"/>
          <w:sz w:val="24"/>
          <w:szCs w:val="24"/>
        </w:rPr>
        <w:t>scapens 2016)</w:t>
      </w:r>
      <w:r w:rsidR="00171659" w:rsidRPr="00171659">
        <w:rPr>
          <w:rFonts w:ascii="Times New Roman" w:hAnsi="Times New Roman" w:cs="Times New Roman"/>
          <w:sz w:val="24"/>
          <w:szCs w:val="24"/>
        </w:rPr>
        <w:t>. The aim of this research is to critically analyses the impact of the use of Crypto Currency on the current economic</w:t>
      </w:r>
      <w:r w:rsidR="00FD3429">
        <w:rPr>
          <w:rFonts w:ascii="Times New Roman" w:hAnsi="Times New Roman" w:cs="Times New Roman"/>
          <w:sz w:val="24"/>
          <w:szCs w:val="24"/>
        </w:rPr>
        <w:t xml:space="preserve"> effect in </w:t>
      </w:r>
      <w:proofErr w:type="spellStart"/>
      <w:r w:rsidR="00FD3429">
        <w:rPr>
          <w:rFonts w:ascii="Times New Roman" w:hAnsi="Times New Roman" w:cs="Times New Roman"/>
          <w:sz w:val="24"/>
          <w:szCs w:val="24"/>
        </w:rPr>
        <w:t>america</w:t>
      </w:r>
      <w:proofErr w:type="spellEnd"/>
      <w:r w:rsidR="00171659" w:rsidRPr="00171659">
        <w:rPr>
          <w:rFonts w:ascii="Times New Roman" w:hAnsi="Times New Roman" w:cs="Times New Roman"/>
          <w:sz w:val="24"/>
          <w:szCs w:val="24"/>
        </w:rPr>
        <w:t>.</w:t>
      </w:r>
      <w:r w:rsidR="00171659">
        <w:rPr>
          <w:rFonts w:ascii="Times New Roman" w:hAnsi="Times New Roman" w:cs="Times New Roman"/>
          <w:sz w:val="24"/>
          <w:szCs w:val="24"/>
        </w:rPr>
        <w:t xml:space="preserve"> I want to research this topic because as I research it for this, I am also teaching myself more and more about it. I also want to learn why some countries prefer this to real money and the way they are managed. </w:t>
      </w:r>
    </w:p>
    <w:p w14:paraId="3F58DFBA" w14:textId="1C7BEC3F" w:rsidR="00171659" w:rsidRDefault="00171659" w:rsidP="008E7187">
      <w:pPr>
        <w:spacing w:line="480" w:lineRule="auto"/>
        <w:rPr>
          <w:rFonts w:ascii="Times New Roman" w:hAnsi="Times New Roman" w:cs="Times New Roman"/>
          <w:b/>
          <w:bCs/>
          <w:sz w:val="32"/>
          <w:szCs w:val="32"/>
        </w:rPr>
      </w:pPr>
      <w:r w:rsidRPr="00171659">
        <w:rPr>
          <w:rFonts w:ascii="Times New Roman" w:hAnsi="Times New Roman" w:cs="Times New Roman"/>
          <w:b/>
          <w:bCs/>
          <w:sz w:val="32"/>
          <w:szCs w:val="32"/>
        </w:rPr>
        <w:t>Primary Research Plan</w:t>
      </w:r>
    </w:p>
    <w:p w14:paraId="5922EBAD" w14:textId="17A25E53" w:rsidR="00171659" w:rsidRDefault="00171659" w:rsidP="00682EC4">
      <w:pPr>
        <w:spacing w:line="480" w:lineRule="auto"/>
        <w:rPr>
          <w:rFonts w:ascii="Times New Roman" w:hAnsi="Times New Roman" w:cs="Times New Roman"/>
          <w:sz w:val="24"/>
          <w:szCs w:val="24"/>
        </w:rPr>
      </w:pPr>
      <w:r>
        <w:rPr>
          <w:rFonts w:ascii="Times New Roman" w:hAnsi="Times New Roman" w:cs="Times New Roman"/>
          <w:b/>
          <w:bCs/>
          <w:sz w:val="32"/>
          <w:szCs w:val="32"/>
        </w:rPr>
        <w:tab/>
      </w:r>
      <w:r w:rsidR="00682EC4">
        <w:rPr>
          <w:rFonts w:ascii="Times New Roman" w:hAnsi="Times New Roman" w:cs="Times New Roman"/>
          <w:sz w:val="24"/>
          <w:szCs w:val="24"/>
        </w:rPr>
        <w:t>The research going to be conducted is going to be aimed at answering the questions of whether</w:t>
      </w:r>
      <w:r w:rsidR="00682EC4" w:rsidRPr="00682EC4">
        <w:rPr>
          <w:rFonts w:ascii="Times New Roman" w:hAnsi="Times New Roman" w:cs="Times New Roman"/>
          <w:sz w:val="24"/>
          <w:szCs w:val="24"/>
        </w:rPr>
        <w:t xml:space="preserve"> the use of crypto currency is the best solution for the future operation of the Global economy</w:t>
      </w:r>
      <w:r w:rsidR="00682EC4">
        <w:rPr>
          <w:rFonts w:ascii="Times New Roman" w:hAnsi="Times New Roman" w:cs="Times New Roman"/>
          <w:sz w:val="24"/>
          <w:szCs w:val="24"/>
        </w:rPr>
        <w:t>, w</w:t>
      </w:r>
      <w:r w:rsidR="00682EC4" w:rsidRPr="00682EC4">
        <w:rPr>
          <w:rFonts w:ascii="Times New Roman" w:hAnsi="Times New Roman" w:cs="Times New Roman"/>
          <w:sz w:val="24"/>
          <w:szCs w:val="24"/>
        </w:rPr>
        <w:t>hat is the relevance of the legal and financial regulation in terms of mitigating the risks associated with the use of the cryptocurrency</w:t>
      </w:r>
      <w:r w:rsidR="00682EC4">
        <w:rPr>
          <w:rFonts w:ascii="Times New Roman" w:hAnsi="Times New Roman" w:cs="Times New Roman"/>
          <w:sz w:val="24"/>
          <w:szCs w:val="24"/>
        </w:rPr>
        <w:t xml:space="preserve">, and is the </w:t>
      </w:r>
      <w:r w:rsidR="00682EC4" w:rsidRPr="00682EC4">
        <w:rPr>
          <w:rFonts w:ascii="Times New Roman" w:hAnsi="Times New Roman" w:cs="Times New Roman"/>
          <w:sz w:val="24"/>
          <w:szCs w:val="24"/>
        </w:rPr>
        <w:t>use of cryptocurrency</w:t>
      </w:r>
      <w:r w:rsidR="00682EC4">
        <w:rPr>
          <w:rFonts w:ascii="Times New Roman" w:hAnsi="Times New Roman" w:cs="Times New Roman"/>
          <w:sz w:val="24"/>
          <w:szCs w:val="24"/>
        </w:rPr>
        <w:t xml:space="preserve"> </w:t>
      </w:r>
      <w:r w:rsidR="00682EC4" w:rsidRPr="00682EC4">
        <w:rPr>
          <w:rFonts w:ascii="Times New Roman" w:hAnsi="Times New Roman" w:cs="Times New Roman"/>
          <w:sz w:val="24"/>
          <w:szCs w:val="24"/>
        </w:rPr>
        <w:t>going to boost</w:t>
      </w:r>
      <w:r w:rsidR="00682EC4">
        <w:rPr>
          <w:rFonts w:ascii="Times New Roman" w:hAnsi="Times New Roman" w:cs="Times New Roman"/>
          <w:sz w:val="24"/>
          <w:szCs w:val="24"/>
        </w:rPr>
        <w:t xml:space="preserve"> </w:t>
      </w:r>
      <w:r w:rsidR="00682EC4" w:rsidRPr="00682EC4">
        <w:rPr>
          <w:rFonts w:ascii="Times New Roman" w:hAnsi="Times New Roman" w:cs="Times New Roman"/>
          <w:sz w:val="24"/>
          <w:szCs w:val="24"/>
        </w:rPr>
        <w:t>the idea of removing the middlemen in the operation of the global economy?</w:t>
      </w:r>
      <w:r w:rsidR="00682EC4">
        <w:rPr>
          <w:rFonts w:ascii="Times New Roman" w:hAnsi="Times New Roman" w:cs="Times New Roman"/>
          <w:sz w:val="24"/>
          <w:szCs w:val="24"/>
        </w:rPr>
        <w:t xml:space="preserve"> The research that will be conducted through surveys and questionaries. These surveys will help me collect research from people who are very invested into cryptocurrencies and will help collect information from people who</w:t>
      </w:r>
      <w:r w:rsidR="00974848">
        <w:rPr>
          <w:rFonts w:ascii="Times New Roman" w:hAnsi="Times New Roman" w:cs="Times New Roman"/>
          <w:sz w:val="24"/>
          <w:szCs w:val="24"/>
        </w:rPr>
        <w:t xml:space="preserve"> are experts on this subject. The questionaries can be handed out to people who are interested in cryptocurrency that might know a little about it and they will answer questions on whether they think cryptocurrency can be better on the economy than paper money and banks. </w:t>
      </w:r>
      <w:r w:rsidR="00FD3429">
        <w:rPr>
          <w:rFonts w:ascii="Times New Roman" w:hAnsi="Times New Roman" w:cs="Times New Roman"/>
          <w:sz w:val="24"/>
          <w:szCs w:val="24"/>
        </w:rPr>
        <w:t xml:space="preserve">We can find these people through </w:t>
      </w:r>
      <w:proofErr w:type="spellStart"/>
      <w:r w:rsidR="00FD3429">
        <w:rPr>
          <w:rFonts w:ascii="Times New Roman" w:hAnsi="Times New Roman" w:cs="Times New Roman"/>
          <w:sz w:val="24"/>
          <w:szCs w:val="24"/>
        </w:rPr>
        <w:t>reddits</w:t>
      </w:r>
      <w:proofErr w:type="spellEnd"/>
      <w:r w:rsidR="00FD3429">
        <w:rPr>
          <w:rFonts w:ascii="Times New Roman" w:hAnsi="Times New Roman" w:cs="Times New Roman"/>
          <w:sz w:val="24"/>
          <w:szCs w:val="24"/>
        </w:rPr>
        <w:t xml:space="preserve"> and other groups on the internet.</w:t>
      </w:r>
    </w:p>
    <w:p w14:paraId="435C7A9C" w14:textId="2D78BBE5" w:rsidR="00FD3429" w:rsidRDefault="00FD3429" w:rsidP="0097484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Do you live in the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w:t>
      </w:r>
    </w:p>
    <w:p w14:paraId="09C3D60C" w14:textId="1E62D5CE" w:rsidR="00FD3429" w:rsidRDefault="00FD3429" w:rsidP="0097484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Region of the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w:t>
      </w:r>
    </w:p>
    <w:p w14:paraId="004869B4" w14:textId="1542D036" w:rsidR="00FD3429" w:rsidRDefault="00FD3429" w:rsidP="0097484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How old are you</w:t>
      </w:r>
    </w:p>
    <w:p w14:paraId="0E43D511" w14:textId="38F73F69" w:rsidR="00974848" w:rsidRDefault="00974848" w:rsidP="0097484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Why would you want to buy cryptocurrency?</w:t>
      </w:r>
    </w:p>
    <w:p w14:paraId="19102E5E" w14:textId="0F5FB43D" w:rsidR="00974848" w:rsidRDefault="00974848" w:rsidP="0097484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What is the biggest risk of buying crypto?</w:t>
      </w:r>
    </w:p>
    <w:p w14:paraId="6CCE2E0C" w14:textId="6BD99295" w:rsidR="00974848" w:rsidRDefault="00974848" w:rsidP="0097484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Where can you buy and what is the best method for crypto?</w:t>
      </w:r>
    </w:p>
    <w:p w14:paraId="14D94529" w14:textId="688355A8" w:rsidR="00974848" w:rsidRDefault="00974848" w:rsidP="0097484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What cryptocurrencies would you buy?</w:t>
      </w:r>
    </w:p>
    <w:p w14:paraId="1179F92F" w14:textId="068E027A" w:rsidR="00974848" w:rsidRDefault="005D3FA7" w:rsidP="0097484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Who controls cryptocurrency?</w:t>
      </w:r>
    </w:p>
    <w:p w14:paraId="1101C59C" w14:textId="7D98FEE5" w:rsidR="005D3FA7" w:rsidRDefault="005D3FA7" w:rsidP="0097484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What is the purpose of cryptocurrency?</w:t>
      </w:r>
    </w:p>
    <w:p w14:paraId="717798AA" w14:textId="1767570C" w:rsidR="005D3FA7" w:rsidRDefault="005D3FA7" w:rsidP="0097484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Can it be hacked and how do you protect yourself?”</w:t>
      </w:r>
    </w:p>
    <w:p w14:paraId="72833834" w14:textId="7CCA3099" w:rsidR="005D3FA7" w:rsidRDefault="005D3FA7" w:rsidP="0097484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What is a crypto blockchain?</w:t>
      </w:r>
    </w:p>
    <w:p w14:paraId="73B75A1C" w14:textId="0F859CE0" w:rsidR="005D3FA7" w:rsidRDefault="005D3FA7" w:rsidP="005D3FA7">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what I can collect from these questions I can start to put together data and then inform people on the choices made and see if crypto is the best way for you to invest your money. These questions allow me to start to put together some insight into this crazy new and cool way to invest. </w:t>
      </w:r>
      <w:r w:rsidR="00FD3429">
        <w:rPr>
          <w:rFonts w:ascii="Times New Roman" w:hAnsi="Times New Roman" w:cs="Times New Roman"/>
          <w:sz w:val="24"/>
          <w:szCs w:val="24"/>
        </w:rPr>
        <w:t xml:space="preserve">I will use google forms to show my research on a graph </w:t>
      </w:r>
    </w:p>
    <w:p w14:paraId="22239F02" w14:textId="41321F13" w:rsidR="005D3FA7" w:rsidRDefault="00744EB7" w:rsidP="00744EB7">
      <w:pPr>
        <w:spacing w:line="480" w:lineRule="auto"/>
        <w:rPr>
          <w:rFonts w:ascii="Times New Roman" w:hAnsi="Times New Roman" w:cs="Times New Roman"/>
          <w:b/>
          <w:bCs/>
          <w:sz w:val="32"/>
          <w:szCs w:val="32"/>
        </w:rPr>
      </w:pPr>
      <w:r w:rsidRPr="00744EB7">
        <w:rPr>
          <w:rFonts w:ascii="Times New Roman" w:hAnsi="Times New Roman" w:cs="Times New Roman"/>
          <w:b/>
          <w:bCs/>
          <w:sz w:val="32"/>
          <w:szCs w:val="32"/>
        </w:rPr>
        <w:t>What’s Next</w:t>
      </w:r>
    </w:p>
    <w:p w14:paraId="3ADEFE49" w14:textId="79CAA0E1" w:rsidR="00744EB7" w:rsidRDefault="00744EB7" w:rsidP="00744EB7">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2-22 </w:t>
      </w:r>
      <w:r>
        <w:rPr>
          <w:rFonts w:ascii="Times New Roman" w:hAnsi="Times New Roman" w:cs="Times New Roman"/>
          <w:sz w:val="24"/>
          <w:szCs w:val="24"/>
        </w:rPr>
        <w:t>Continue researching and finalize my sources. Also find more or better questions for my questionnaire/survey</w:t>
      </w:r>
    </w:p>
    <w:p w14:paraId="6D8AC3A2" w14:textId="3226816E" w:rsidR="00744EB7" w:rsidRDefault="00744EB7" w:rsidP="00744EB7">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2-23 </w:t>
      </w:r>
      <w:r>
        <w:rPr>
          <w:rFonts w:ascii="Times New Roman" w:hAnsi="Times New Roman" w:cs="Times New Roman"/>
          <w:sz w:val="24"/>
          <w:szCs w:val="24"/>
        </w:rPr>
        <w:t>revise my proposal and have someone look at it</w:t>
      </w:r>
    </w:p>
    <w:p w14:paraId="0A401CC6" w14:textId="7E7F0FE7" w:rsidR="00744EB7" w:rsidRDefault="00744EB7" w:rsidP="00744EB7">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2-24 </w:t>
      </w:r>
      <w:r w:rsidRPr="00744EB7">
        <w:rPr>
          <w:rFonts w:ascii="Times New Roman" w:hAnsi="Times New Roman" w:cs="Times New Roman"/>
          <w:sz w:val="24"/>
          <w:szCs w:val="24"/>
        </w:rPr>
        <w:t>read through my sources and edit my survey and question</w:t>
      </w:r>
      <w:r>
        <w:rPr>
          <w:rFonts w:ascii="Times New Roman" w:hAnsi="Times New Roman" w:cs="Times New Roman"/>
          <w:sz w:val="24"/>
          <w:szCs w:val="24"/>
        </w:rPr>
        <w:t>naire</w:t>
      </w:r>
      <w:r w:rsidRPr="00744EB7">
        <w:rPr>
          <w:rFonts w:ascii="Times New Roman" w:hAnsi="Times New Roman" w:cs="Times New Roman"/>
          <w:sz w:val="24"/>
          <w:szCs w:val="24"/>
        </w:rPr>
        <w:t xml:space="preserve"> questions</w:t>
      </w:r>
    </w:p>
    <w:p w14:paraId="6B92085A" w14:textId="4925B7E1" w:rsidR="00744EB7" w:rsidRDefault="00744EB7" w:rsidP="00744EB7">
      <w:pPr>
        <w:spacing w:line="480" w:lineRule="auto"/>
        <w:rPr>
          <w:rFonts w:ascii="Times New Roman" w:hAnsi="Times New Roman" w:cs="Times New Roman"/>
          <w:sz w:val="24"/>
          <w:szCs w:val="24"/>
        </w:rPr>
      </w:pPr>
      <w:r w:rsidRPr="00744EB7">
        <w:rPr>
          <w:rFonts w:ascii="Times New Roman" w:hAnsi="Times New Roman" w:cs="Times New Roman"/>
          <w:b/>
          <w:bCs/>
          <w:sz w:val="24"/>
          <w:szCs w:val="24"/>
        </w:rPr>
        <w:t>2-25</w:t>
      </w:r>
      <w:r>
        <w:rPr>
          <w:rFonts w:ascii="Times New Roman" w:hAnsi="Times New Roman" w:cs="Times New Roman"/>
          <w:sz w:val="24"/>
          <w:szCs w:val="24"/>
        </w:rPr>
        <w:t xml:space="preserve"> Finish up my questionnaire and survey and send it to people that are experts on crypto</w:t>
      </w:r>
    </w:p>
    <w:p w14:paraId="470C1A70" w14:textId="03C58B5A" w:rsidR="00744EB7" w:rsidRDefault="00744EB7" w:rsidP="00744EB7">
      <w:pPr>
        <w:spacing w:line="480" w:lineRule="auto"/>
        <w:rPr>
          <w:rFonts w:ascii="Times New Roman" w:hAnsi="Times New Roman" w:cs="Times New Roman"/>
          <w:sz w:val="24"/>
          <w:szCs w:val="24"/>
        </w:rPr>
      </w:pPr>
      <w:r w:rsidRPr="00744EB7">
        <w:rPr>
          <w:rFonts w:ascii="Times New Roman" w:hAnsi="Times New Roman" w:cs="Times New Roman"/>
          <w:b/>
          <w:bCs/>
          <w:sz w:val="24"/>
          <w:szCs w:val="24"/>
        </w:rPr>
        <w:lastRenderedPageBreak/>
        <w:t>2-27</w:t>
      </w:r>
      <w:r>
        <w:rPr>
          <w:rFonts w:ascii="Times New Roman" w:hAnsi="Times New Roman" w:cs="Times New Roman"/>
          <w:b/>
          <w:bCs/>
          <w:sz w:val="24"/>
          <w:szCs w:val="24"/>
        </w:rPr>
        <w:t xml:space="preserve"> </w:t>
      </w:r>
      <w:r>
        <w:rPr>
          <w:rFonts w:ascii="Times New Roman" w:hAnsi="Times New Roman" w:cs="Times New Roman"/>
          <w:sz w:val="24"/>
          <w:szCs w:val="24"/>
        </w:rPr>
        <w:t xml:space="preserve">after I get my surveys and questionaries gather the data and put it all together </w:t>
      </w:r>
    </w:p>
    <w:p w14:paraId="4C7F9C4A" w14:textId="009BB6B0" w:rsidR="00744EB7" w:rsidRPr="00744EB7" w:rsidRDefault="00744EB7" w:rsidP="00744EB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secondary research will come </w:t>
      </w:r>
      <w:r w:rsidRPr="00744EB7">
        <w:rPr>
          <w:rFonts w:ascii="Times New Roman" w:hAnsi="Times New Roman" w:cs="Times New Roman"/>
          <w:sz w:val="24"/>
          <w:szCs w:val="24"/>
        </w:rPr>
        <w:t>sourced from the various national and international publications and the various data made available on the financial and legal websites that widely published their circulation on the topic of the use of the cryptocurrency.</w:t>
      </w:r>
      <w:r>
        <w:rPr>
          <w:rFonts w:ascii="Times New Roman" w:hAnsi="Times New Roman" w:cs="Times New Roman"/>
          <w:sz w:val="24"/>
          <w:szCs w:val="24"/>
        </w:rPr>
        <w:t xml:space="preserve"> </w:t>
      </w:r>
      <w:r w:rsidRPr="00744EB7">
        <w:rPr>
          <w:rFonts w:ascii="Times New Roman" w:hAnsi="Times New Roman" w:cs="Times New Roman"/>
          <w:sz w:val="24"/>
          <w:szCs w:val="24"/>
        </w:rPr>
        <w:t>The legal risk associated with the use or application of the crypto currency are not to be overlooked and without making the sufficient regulatory provision it would be completely a drastic decision to accept the crypto currency as a mode of transacting financial decision (Dumay &amp; Baard, 2017).</w:t>
      </w:r>
    </w:p>
    <w:p w14:paraId="00D8852B" w14:textId="3A1B5272" w:rsidR="00171659" w:rsidRDefault="00171659" w:rsidP="008E7187">
      <w:pPr>
        <w:spacing w:line="480" w:lineRule="auto"/>
        <w:rPr>
          <w:rFonts w:ascii="Times New Roman" w:hAnsi="Times New Roman" w:cs="Times New Roman"/>
          <w:b/>
          <w:bCs/>
          <w:sz w:val="32"/>
          <w:szCs w:val="32"/>
        </w:rPr>
      </w:pPr>
      <w:r>
        <w:rPr>
          <w:rFonts w:ascii="Times New Roman" w:hAnsi="Times New Roman" w:cs="Times New Roman"/>
          <w:sz w:val="24"/>
          <w:szCs w:val="24"/>
        </w:rPr>
        <w:tab/>
      </w:r>
      <w:r w:rsidR="00744EB7">
        <w:rPr>
          <w:rFonts w:ascii="Times New Roman" w:hAnsi="Times New Roman" w:cs="Times New Roman"/>
          <w:b/>
          <w:bCs/>
          <w:sz w:val="32"/>
          <w:szCs w:val="32"/>
        </w:rPr>
        <w:t xml:space="preserve">Work Cited </w:t>
      </w:r>
    </w:p>
    <w:p w14:paraId="4536BE33" w14:textId="3280ED30" w:rsidR="00744EB7" w:rsidRDefault="00D7331C" w:rsidP="008E7187">
      <w:pPr>
        <w:spacing w:line="480" w:lineRule="auto"/>
        <w:rPr>
          <w:rFonts w:ascii="Times New Roman" w:hAnsi="Times New Roman" w:cs="Times New Roman"/>
          <w:sz w:val="24"/>
          <w:szCs w:val="24"/>
        </w:rPr>
      </w:pPr>
      <w:r w:rsidRPr="00D7331C">
        <w:rPr>
          <w:rFonts w:ascii="Times New Roman" w:hAnsi="Times New Roman" w:cs="Times New Roman"/>
          <w:sz w:val="24"/>
          <w:szCs w:val="24"/>
        </w:rPr>
        <w:t>Bromwich, M. &amp; Scapens, R., 2016. Management Accounting Research: 25 years on. Management Accounting Research, Volume 31, pp. 1-9.</w:t>
      </w:r>
    </w:p>
    <w:p w14:paraId="2418C849" w14:textId="77777777" w:rsidR="00D7331C" w:rsidRPr="00D7331C" w:rsidRDefault="00D7331C" w:rsidP="00D7331C">
      <w:pPr>
        <w:spacing w:line="480" w:lineRule="auto"/>
        <w:rPr>
          <w:rFonts w:ascii="Times New Roman" w:hAnsi="Times New Roman" w:cs="Times New Roman"/>
          <w:sz w:val="24"/>
          <w:szCs w:val="24"/>
        </w:rPr>
      </w:pPr>
      <w:proofErr w:type="spellStart"/>
      <w:r w:rsidRPr="00D7331C">
        <w:rPr>
          <w:rFonts w:ascii="Times New Roman" w:hAnsi="Times New Roman" w:cs="Times New Roman"/>
          <w:sz w:val="24"/>
          <w:szCs w:val="24"/>
        </w:rPr>
        <w:t>Chaudron</w:t>
      </w:r>
      <w:proofErr w:type="spellEnd"/>
      <w:r w:rsidRPr="00D7331C">
        <w:rPr>
          <w:rFonts w:ascii="Times New Roman" w:hAnsi="Times New Roman" w:cs="Times New Roman"/>
          <w:sz w:val="24"/>
          <w:szCs w:val="24"/>
        </w:rPr>
        <w:t>, R., 2018. Bank’s interest rate risk and profitability in a prolonged environment of low interest rates. Journal of Banking and Finance, Volume 89, pp. 94-104.</w:t>
      </w:r>
    </w:p>
    <w:p w14:paraId="06F2911F" w14:textId="1D4198B5" w:rsidR="00D7331C" w:rsidRPr="00D7331C" w:rsidRDefault="00D7331C" w:rsidP="00D7331C">
      <w:pPr>
        <w:spacing w:line="480" w:lineRule="auto"/>
        <w:rPr>
          <w:rFonts w:ascii="Times New Roman" w:hAnsi="Times New Roman" w:cs="Times New Roman"/>
          <w:sz w:val="24"/>
          <w:szCs w:val="24"/>
        </w:rPr>
      </w:pPr>
      <w:r w:rsidRPr="00D7331C">
        <w:rPr>
          <w:rFonts w:ascii="Times New Roman" w:hAnsi="Times New Roman" w:cs="Times New Roman"/>
          <w:sz w:val="24"/>
          <w:szCs w:val="24"/>
        </w:rPr>
        <w:t>Choy, Y. K., 2018. Cost-benefit Analysis, Values, Wellbeing and Ethics: An Indigenous Worldview Analysis. Ecological Economics, 3(1), p. 145.</w:t>
      </w:r>
    </w:p>
    <w:p w14:paraId="3B82BB48" w14:textId="788C1797" w:rsidR="00D7331C" w:rsidRPr="00D7331C" w:rsidRDefault="00D7331C" w:rsidP="00D7331C">
      <w:pPr>
        <w:spacing w:line="480" w:lineRule="auto"/>
        <w:rPr>
          <w:rFonts w:ascii="Times New Roman" w:hAnsi="Times New Roman" w:cs="Times New Roman"/>
          <w:sz w:val="24"/>
          <w:szCs w:val="24"/>
        </w:rPr>
      </w:pPr>
      <w:r w:rsidRPr="00D7331C">
        <w:rPr>
          <w:rFonts w:ascii="Times New Roman" w:hAnsi="Times New Roman" w:cs="Times New Roman"/>
          <w:sz w:val="24"/>
          <w:szCs w:val="24"/>
        </w:rPr>
        <w:t xml:space="preserve">Dumay, J. &amp; Baard, V., 2017. An introduction to interventionist research in </w:t>
      </w:r>
      <w:proofErr w:type="gramStart"/>
      <w:r w:rsidRPr="00D7331C">
        <w:rPr>
          <w:rFonts w:ascii="Times New Roman" w:hAnsi="Times New Roman" w:cs="Times New Roman"/>
          <w:sz w:val="24"/>
          <w:szCs w:val="24"/>
        </w:rPr>
        <w:t>accounting..</w:t>
      </w:r>
      <w:proofErr w:type="gramEnd"/>
      <w:r w:rsidRPr="00D7331C">
        <w:rPr>
          <w:rFonts w:ascii="Times New Roman" w:hAnsi="Times New Roman" w:cs="Times New Roman"/>
          <w:sz w:val="24"/>
          <w:szCs w:val="24"/>
        </w:rPr>
        <w:t xml:space="preserve"> The Routledge Companion to Qualitative Accounting Research Methods, 12(3), p. 265.</w:t>
      </w:r>
    </w:p>
    <w:p w14:paraId="0552E673" w14:textId="3171F2C5" w:rsidR="00D7331C" w:rsidRPr="00D7331C" w:rsidRDefault="00D7331C" w:rsidP="00D7331C">
      <w:pPr>
        <w:spacing w:line="480" w:lineRule="auto"/>
        <w:rPr>
          <w:rFonts w:ascii="Times New Roman" w:hAnsi="Times New Roman" w:cs="Times New Roman"/>
          <w:sz w:val="24"/>
          <w:szCs w:val="24"/>
        </w:rPr>
      </w:pPr>
      <w:proofErr w:type="spellStart"/>
      <w:r w:rsidRPr="00D7331C">
        <w:rPr>
          <w:rFonts w:ascii="Times New Roman" w:hAnsi="Times New Roman" w:cs="Times New Roman"/>
          <w:sz w:val="24"/>
          <w:szCs w:val="24"/>
        </w:rPr>
        <w:t>Goldmann</w:t>
      </w:r>
      <w:proofErr w:type="spellEnd"/>
      <w:r w:rsidRPr="00D7331C">
        <w:rPr>
          <w:rFonts w:ascii="Times New Roman" w:hAnsi="Times New Roman" w:cs="Times New Roman"/>
          <w:sz w:val="24"/>
          <w:szCs w:val="24"/>
        </w:rPr>
        <w:t>, K., 2016. Financial Liquidity and Profitability Management in Practice of Polish Business. Financial Environment and Business Development, Volume 4, pp. 103-112.</w:t>
      </w:r>
    </w:p>
    <w:p w14:paraId="64CD5BD5" w14:textId="7B7B2D3B" w:rsidR="00D7331C" w:rsidRPr="00D7331C" w:rsidRDefault="00D7331C" w:rsidP="00D7331C">
      <w:pPr>
        <w:spacing w:line="480" w:lineRule="auto"/>
        <w:rPr>
          <w:rFonts w:ascii="Times New Roman" w:hAnsi="Times New Roman" w:cs="Times New Roman"/>
          <w:sz w:val="24"/>
          <w:szCs w:val="24"/>
        </w:rPr>
      </w:pPr>
      <w:r w:rsidRPr="00D7331C">
        <w:rPr>
          <w:rFonts w:ascii="Times New Roman" w:hAnsi="Times New Roman" w:cs="Times New Roman"/>
          <w:sz w:val="24"/>
          <w:szCs w:val="24"/>
        </w:rPr>
        <w:t>Jefferson, M., 2017. Energy, Complexity and Wealth Maximization, R. Ayres. Springer, Switzerland. Technological Forecasting and Social Change, 3(9), pp. 353-354.</w:t>
      </w:r>
    </w:p>
    <w:p w14:paraId="3548E1DB" w14:textId="77777777" w:rsidR="00D7331C" w:rsidRPr="00D7331C" w:rsidRDefault="00D7331C" w:rsidP="00D7331C">
      <w:pPr>
        <w:spacing w:line="480" w:lineRule="auto"/>
        <w:rPr>
          <w:rFonts w:ascii="Times New Roman" w:hAnsi="Times New Roman" w:cs="Times New Roman"/>
          <w:sz w:val="24"/>
          <w:szCs w:val="24"/>
        </w:rPr>
      </w:pPr>
      <w:r w:rsidRPr="00D7331C">
        <w:rPr>
          <w:rFonts w:ascii="Times New Roman" w:hAnsi="Times New Roman" w:cs="Times New Roman"/>
          <w:sz w:val="24"/>
          <w:szCs w:val="24"/>
        </w:rPr>
        <w:lastRenderedPageBreak/>
        <w:t xml:space="preserve">Kewell, B. &amp; </w:t>
      </w:r>
      <w:proofErr w:type="spellStart"/>
      <w:r w:rsidRPr="00D7331C">
        <w:rPr>
          <w:rFonts w:ascii="Times New Roman" w:hAnsi="Times New Roman" w:cs="Times New Roman"/>
          <w:sz w:val="24"/>
          <w:szCs w:val="24"/>
        </w:rPr>
        <w:t>Linsley</w:t>
      </w:r>
      <w:proofErr w:type="spellEnd"/>
      <w:r w:rsidRPr="00D7331C">
        <w:rPr>
          <w:rFonts w:ascii="Times New Roman" w:hAnsi="Times New Roman" w:cs="Times New Roman"/>
          <w:sz w:val="24"/>
          <w:szCs w:val="24"/>
        </w:rPr>
        <w:t xml:space="preserve">, P., 2017. Risk tools and risk </w:t>
      </w:r>
      <w:proofErr w:type="gramStart"/>
      <w:r w:rsidRPr="00D7331C">
        <w:rPr>
          <w:rFonts w:ascii="Times New Roman" w:hAnsi="Times New Roman" w:cs="Times New Roman"/>
          <w:sz w:val="24"/>
          <w:szCs w:val="24"/>
        </w:rPr>
        <w:t>technologies..</w:t>
      </w:r>
      <w:proofErr w:type="gramEnd"/>
      <w:r w:rsidRPr="00D7331C">
        <w:rPr>
          <w:rFonts w:ascii="Times New Roman" w:hAnsi="Times New Roman" w:cs="Times New Roman"/>
          <w:sz w:val="24"/>
          <w:szCs w:val="24"/>
        </w:rPr>
        <w:t xml:space="preserve"> The Routledge Companion to Accounting and Risk, 15, 3(1), pp. 22-35.</w:t>
      </w:r>
    </w:p>
    <w:p w14:paraId="480D627A" w14:textId="0053028A" w:rsidR="00D7331C" w:rsidRDefault="003C0C51" w:rsidP="00D7331C">
      <w:pPr>
        <w:spacing w:line="480" w:lineRule="auto"/>
        <w:rPr>
          <w:rFonts w:ascii="Times New Roman" w:hAnsi="Times New Roman" w:cs="Times New Roman"/>
          <w:sz w:val="24"/>
          <w:szCs w:val="24"/>
        </w:rPr>
      </w:pPr>
      <w:hyperlink r:id="rId7" w:history="1">
        <w:r w:rsidR="00D7331C" w:rsidRPr="00C21ADC">
          <w:rPr>
            <w:rStyle w:val="Hyperlink"/>
            <w:rFonts w:ascii="Times New Roman" w:hAnsi="Times New Roman" w:cs="Times New Roman"/>
            <w:sz w:val="24"/>
            <w:szCs w:val="24"/>
          </w:rPr>
          <w:t>https://www.coinbase.com/learn/crypto-basics/what-is-cryptocurrency</w:t>
        </w:r>
      </w:hyperlink>
    </w:p>
    <w:p w14:paraId="0B9506A2" w14:textId="77777777" w:rsidR="00D7331C" w:rsidRDefault="00D7331C" w:rsidP="00D7331C">
      <w:pPr>
        <w:spacing w:line="480" w:lineRule="auto"/>
        <w:rPr>
          <w:rFonts w:ascii="Times New Roman" w:hAnsi="Times New Roman" w:cs="Times New Roman"/>
          <w:sz w:val="24"/>
          <w:szCs w:val="24"/>
        </w:rPr>
      </w:pPr>
    </w:p>
    <w:p w14:paraId="13F12FC8" w14:textId="77777777" w:rsidR="00D7331C" w:rsidRPr="00D7331C" w:rsidRDefault="00D7331C" w:rsidP="00D7331C">
      <w:pPr>
        <w:spacing w:line="480" w:lineRule="auto"/>
        <w:rPr>
          <w:rFonts w:ascii="Times New Roman" w:hAnsi="Times New Roman" w:cs="Times New Roman"/>
          <w:sz w:val="24"/>
          <w:szCs w:val="24"/>
        </w:rPr>
      </w:pPr>
    </w:p>
    <w:p w14:paraId="17180BB4" w14:textId="2F605249" w:rsidR="00D7331C" w:rsidRPr="00744EB7" w:rsidRDefault="00D7331C" w:rsidP="00D7331C">
      <w:pPr>
        <w:spacing w:line="480" w:lineRule="auto"/>
        <w:rPr>
          <w:rFonts w:ascii="Times New Roman" w:hAnsi="Times New Roman" w:cs="Times New Roman"/>
          <w:sz w:val="24"/>
          <w:szCs w:val="24"/>
        </w:rPr>
      </w:pPr>
    </w:p>
    <w:sectPr w:rsidR="00D7331C" w:rsidRPr="00744E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48E5" w14:textId="77777777" w:rsidR="003C0C51" w:rsidRDefault="003C0C51" w:rsidP="00FD3429">
      <w:pPr>
        <w:spacing w:after="0" w:line="240" w:lineRule="auto"/>
      </w:pPr>
      <w:r>
        <w:separator/>
      </w:r>
    </w:p>
  </w:endnote>
  <w:endnote w:type="continuationSeparator" w:id="0">
    <w:p w14:paraId="5153D05F" w14:textId="77777777" w:rsidR="003C0C51" w:rsidRDefault="003C0C51" w:rsidP="00FD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09A8" w14:textId="77777777" w:rsidR="003C0C51" w:rsidRDefault="003C0C51" w:rsidP="00FD3429">
      <w:pPr>
        <w:spacing w:after="0" w:line="240" w:lineRule="auto"/>
      </w:pPr>
      <w:r>
        <w:separator/>
      </w:r>
    </w:p>
  </w:footnote>
  <w:footnote w:type="continuationSeparator" w:id="0">
    <w:p w14:paraId="33BD5559" w14:textId="77777777" w:rsidR="003C0C51" w:rsidRDefault="003C0C51" w:rsidP="00FD3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2B3D"/>
    <w:multiLevelType w:val="hybridMultilevel"/>
    <w:tmpl w:val="CCDE0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87"/>
    <w:rsid w:val="00136B02"/>
    <w:rsid w:val="00171659"/>
    <w:rsid w:val="003C0C51"/>
    <w:rsid w:val="0053278E"/>
    <w:rsid w:val="005D3FA7"/>
    <w:rsid w:val="00682EC4"/>
    <w:rsid w:val="00744EB7"/>
    <w:rsid w:val="008E7187"/>
    <w:rsid w:val="00974848"/>
    <w:rsid w:val="00D7331C"/>
    <w:rsid w:val="00FD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B69D"/>
  <w15:chartTrackingRefBased/>
  <w15:docId w15:val="{F7C8BC23-EF08-490C-B68A-04FC4562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848"/>
    <w:pPr>
      <w:ind w:left="720"/>
      <w:contextualSpacing/>
    </w:pPr>
  </w:style>
  <w:style w:type="character" w:styleId="Hyperlink">
    <w:name w:val="Hyperlink"/>
    <w:basedOn w:val="DefaultParagraphFont"/>
    <w:uiPriority w:val="99"/>
    <w:unhideWhenUsed/>
    <w:rsid w:val="00D7331C"/>
    <w:rPr>
      <w:color w:val="0563C1" w:themeColor="hyperlink"/>
      <w:u w:val="single"/>
    </w:rPr>
  </w:style>
  <w:style w:type="character" w:styleId="UnresolvedMention">
    <w:name w:val="Unresolved Mention"/>
    <w:basedOn w:val="DefaultParagraphFont"/>
    <w:uiPriority w:val="99"/>
    <w:semiHidden/>
    <w:unhideWhenUsed/>
    <w:rsid w:val="00D7331C"/>
    <w:rPr>
      <w:color w:val="605E5C"/>
      <w:shd w:val="clear" w:color="auto" w:fill="E1DFDD"/>
    </w:rPr>
  </w:style>
  <w:style w:type="paragraph" w:styleId="Header">
    <w:name w:val="header"/>
    <w:basedOn w:val="Normal"/>
    <w:link w:val="HeaderChar"/>
    <w:uiPriority w:val="99"/>
    <w:unhideWhenUsed/>
    <w:rsid w:val="00FD3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429"/>
  </w:style>
  <w:style w:type="paragraph" w:styleId="Footer">
    <w:name w:val="footer"/>
    <w:basedOn w:val="Normal"/>
    <w:link w:val="FooterChar"/>
    <w:uiPriority w:val="99"/>
    <w:unhideWhenUsed/>
    <w:rsid w:val="00FD3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inbase.com/learn/crypto-basics/what-is-cryptocurr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2022-02-22T20:57:00Z</dcterms:created>
  <dcterms:modified xsi:type="dcterms:W3CDTF">2022-03-01T21:04:00Z</dcterms:modified>
</cp:coreProperties>
</file>