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D110" w14:textId="7AF3149C" w:rsidR="00562B86" w:rsidRDefault="00562B86" w:rsidP="00562B86">
      <w:pPr>
        <w:jc w:val="center"/>
      </w:pPr>
      <w:r w:rsidRPr="00562B86">
        <w:t>First Amendment Questions and the Digital World</w:t>
      </w:r>
    </w:p>
    <w:p w14:paraId="790F1897" w14:textId="420986DE" w:rsidR="00562B86" w:rsidRDefault="00562B86" w:rsidP="00562B86">
      <w:r>
        <w:t>1.    I get most of my news from the internet. I use Apple News, CNN, and sometimes BBC. I also check YouTube and TikTok for short updates. If I don’t understand something, I ask ChatGPT. For schoolwork, I use Google Scholar. I share my thoughts through texting, social media, and class talks.</w:t>
      </w:r>
    </w:p>
    <w:p w14:paraId="532F4C18" w14:textId="77777777" w:rsidR="00562B86" w:rsidRDefault="00562B86" w:rsidP="00562B86"/>
    <w:p w14:paraId="58871CA5" w14:textId="77777777" w:rsidR="00562B86" w:rsidRDefault="00562B86" w:rsidP="00562B86">
      <w:r>
        <w:t>I think I know some things, but not everything. Sometimes I just read the headline and skip the rest. I trust NPR and Reuters because they check the facts. I don’t trust random posts on TikTok or Facebook unless they show a good source.</w:t>
      </w:r>
    </w:p>
    <w:p w14:paraId="5262BD4F" w14:textId="77777777" w:rsidR="00562B86" w:rsidRDefault="00562B86" w:rsidP="00562B86"/>
    <w:p w14:paraId="31055199" w14:textId="77777777" w:rsidR="00562B86" w:rsidRDefault="00562B86" w:rsidP="00562B86">
      <w:r>
        <w:t>2.    The government should only stop speech if it is dangerous. For example, if someone tells others to hurt people, that is not protected by the First Amendment. In U.S. v. Hansen (2023), the court said asking someone to do a crime is illegal (Volokh, 2023).</w:t>
      </w:r>
    </w:p>
    <w:p w14:paraId="34182284" w14:textId="77777777" w:rsidR="00562B86" w:rsidRDefault="00562B86" w:rsidP="00562B86"/>
    <w:p w14:paraId="1CF0E3D1" w14:textId="77777777" w:rsidR="00562B86" w:rsidRDefault="00562B86" w:rsidP="00562B86">
      <w:r>
        <w:t>But the government cannot stop speech just because it is rude or unpopular. In New York Times v. U.S. (1971), the court said the press must be free unless there is real danger.</w:t>
      </w:r>
    </w:p>
    <w:p w14:paraId="606095CD" w14:textId="77777777" w:rsidR="00562B86" w:rsidRDefault="00562B86" w:rsidP="00562B86"/>
    <w:p w14:paraId="745FC13F" w14:textId="77777777" w:rsidR="00562B86" w:rsidRDefault="00562B86" w:rsidP="00562B86">
      <w:r>
        <w:t>3.    Private companies can make their own rules. The First Amendment does not control them. Section 230 protects companies like Facebook or X. It says they are not responsible for what user’s post, and they can remove harmful content (CRS Report, 2024).</w:t>
      </w:r>
    </w:p>
    <w:p w14:paraId="18857DAF" w14:textId="77777777" w:rsidR="00562B86" w:rsidRDefault="00562B86" w:rsidP="00562B86"/>
    <w:p w14:paraId="54335659" w14:textId="77777777" w:rsidR="00562B86" w:rsidRDefault="00562B86" w:rsidP="00562B86">
      <w:r>
        <w:t>I think they should take down lies that can hurt people, like fake COVID cures. But they must also explain their rules. People need to know why their post was deleted.</w:t>
      </w:r>
    </w:p>
    <w:p w14:paraId="508481E0" w14:textId="77777777" w:rsidR="00562B86" w:rsidRDefault="00562B86" w:rsidP="00562B86"/>
    <w:p w14:paraId="06775DA6" w14:textId="77777777" w:rsidR="00562B86" w:rsidRDefault="00562B86" w:rsidP="00562B86">
      <w:r>
        <w:t>4.    In 2023, students at Stanford Law yelled at Judge Kyle Duncan. They did not like his opinion and would not let him speak (New York Times, March 2023).</w:t>
      </w:r>
    </w:p>
    <w:p w14:paraId="2C5052AB" w14:textId="77777777" w:rsidR="00562B86" w:rsidRDefault="00562B86" w:rsidP="00562B86"/>
    <w:p w14:paraId="208027CA" w14:textId="77777777" w:rsidR="00562B86" w:rsidRDefault="00562B86" w:rsidP="00562B86">
      <w:r>
        <w:t>I don’t think this was a good way to protest. They could have listened and asked hard questions. Or they could have made their own event. Free speech goes both ways. Stopping someone from speaking is not a real discussion.</w:t>
      </w:r>
    </w:p>
    <w:p w14:paraId="6F8336AA" w14:textId="77777777" w:rsidR="00562B86" w:rsidRDefault="00562B86" w:rsidP="00562B86"/>
    <w:p w14:paraId="17D50023" w14:textId="77777777" w:rsidR="00562B86" w:rsidRDefault="00562B86" w:rsidP="00562B86">
      <w:r>
        <w:t>5.    The internet helps people speak up. It gives everyone a voice. Big movements like Black Lives Matter got stronger through social media.</w:t>
      </w:r>
    </w:p>
    <w:p w14:paraId="6172F33D" w14:textId="77777777" w:rsidR="00562B86" w:rsidRDefault="00562B86" w:rsidP="00562B86"/>
    <w:p w14:paraId="11EA51AA" w14:textId="77777777" w:rsidR="00562B86" w:rsidRDefault="00562B86" w:rsidP="00562B86">
      <w:r>
        <w:t>But the internet also spreads lies and hate. People stay in bubbles where they only see things they agree with.</w:t>
      </w:r>
    </w:p>
    <w:p w14:paraId="654BACD0" w14:textId="77777777" w:rsidR="00562B86" w:rsidRDefault="00562B86" w:rsidP="00562B86"/>
    <w:p w14:paraId="7723B899" w14:textId="2331A166" w:rsidR="00562B86" w:rsidRDefault="00562B86" w:rsidP="00562B86">
      <w:r>
        <w:t>I believe the internet can help public discussion but only if we use it in smart and fair ways.</w:t>
      </w:r>
    </w:p>
    <w:sectPr w:rsidR="00562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86"/>
    <w:rsid w:val="00562B86"/>
    <w:rsid w:val="007C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7BDC"/>
  <w15:chartTrackingRefBased/>
  <w15:docId w15:val="{B0DA045B-39C6-4FE7-8E20-C6A3C8F4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B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B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B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B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B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B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B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B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B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B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B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B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B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B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B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B86"/>
    <w:rPr>
      <w:rFonts w:eastAsiaTheme="majorEastAsia" w:cstheme="majorBidi"/>
      <w:color w:val="272727" w:themeColor="text1" w:themeTint="D8"/>
    </w:rPr>
  </w:style>
  <w:style w:type="paragraph" w:styleId="Title">
    <w:name w:val="Title"/>
    <w:basedOn w:val="Normal"/>
    <w:next w:val="Normal"/>
    <w:link w:val="TitleChar"/>
    <w:uiPriority w:val="10"/>
    <w:qFormat/>
    <w:rsid w:val="00562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B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B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B86"/>
    <w:pPr>
      <w:spacing w:before="160"/>
      <w:jc w:val="center"/>
    </w:pPr>
    <w:rPr>
      <w:i/>
      <w:iCs/>
      <w:color w:val="404040" w:themeColor="text1" w:themeTint="BF"/>
    </w:rPr>
  </w:style>
  <w:style w:type="character" w:customStyle="1" w:styleId="QuoteChar">
    <w:name w:val="Quote Char"/>
    <w:basedOn w:val="DefaultParagraphFont"/>
    <w:link w:val="Quote"/>
    <w:uiPriority w:val="29"/>
    <w:rsid w:val="00562B86"/>
    <w:rPr>
      <w:i/>
      <w:iCs/>
      <w:color w:val="404040" w:themeColor="text1" w:themeTint="BF"/>
    </w:rPr>
  </w:style>
  <w:style w:type="paragraph" w:styleId="ListParagraph">
    <w:name w:val="List Paragraph"/>
    <w:basedOn w:val="Normal"/>
    <w:uiPriority w:val="34"/>
    <w:qFormat/>
    <w:rsid w:val="00562B86"/>
    <w:pPr>
      <w:ind w:left="720"/>
      <w:contextualSpacing/>
    </w:pPr>
  </w:style>
  <w:style w:type="character" w:styleId="IntenseEmphasis">
    <w:name w:val="Intense Emphasis"/>
    <w:basedOn w:val="DefaultParagraphFont"/>
    <w:uiPriority w:val="21"/>
    <w:qFormat/>
    <w:rsid w:val="00562B86"/>
    <w:rPr>
      <w:i/>
      <w:iCs/>
      <w:color w:val="0F4761" w:themeColor="accent1" w:themeShade="BF"/>
    </w:rPr>
  </w:style>
  <w:style w:type="paragraph" w:styleId="IntenseQuote">
    <w:name w:val="Intense Quote"/>
    <w:basedOn w:val="Normal"/>
    <w:next w:val="Normal"/>
    <w:link w:val="IntenseQuoteChar"/>
    <w:uiPriority w:val="30"/>
    <w:qFormat/>
    <w:rsid w:val="00562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B86"/>
    <w:rPr>
      <w:i/>
      <w:iCs/>
      <w:color w:val="0F4761" w:themeColor="accent1" w:themeShade="BF"/>
    </w:rPr>
  </w:style>
  <w:style w:type="character" w:styleId="IntenseReference">
    <w:name w:val="Intense Reference"/>
    <w:basedOn w:val="DefaultParagraphFont"/>
    <w:uiPriority w:val="32"/>
    <w:qFormat/>
    <w:rsid w:val="00562B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Zufan Abebe</dc:creator>
  <cp:keywords/>
  <dc:description/>
  <cp:lastModifiedBy>Zufan Abebe</cp:lastModifiedBy>
  <cp:revision>1</cp:revision>
  <dcterms:created xsi:type="dcterms:W3CDTF">2025-07-31T05:45:00Z</dcterms:created>
  <dcterms:modified xsi:type="dcterms:W3CDTF">2025-07-31T05:47:00Z</dcterms:modified>
</cp:coreProperties>
</file>